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AB6F4" w14:textId="77777777" w:rsidR="002D4096" w:rsidRPr="002D4096" w:rsidRDefault="002D4096" w:rsidP="002D4096"/>
    <w:p w14:paraId="1D1B624A" w14:textId="08308A15" w:rsidR="009B1F62" w:rsidRPr="00CA39F8" w:rsidRDefault="009B1F62" w:rsidP="006A0F3C">
      <w:pPr>
        <w:pStyle w:val="14"/>
      </w:pPr>
      <w:r>
        <w:t>БЮДЖЕТ РЕАЛИЗАЦИИ ПРОЕКТА БЛАГОУСТРОЙСТВА ОБЩЕСТВЕННОЙ ТЕРРИТОРИИ</w:t>
      </w:r>
    </w:p>
    <w:p w14:paraId="6F5D2E32" w14:textId="77777777" w:rsidR="00E43CCE" w:rsidRDefault="00E43CCE">
      <w:pPr>
        <w:jc w:val="left"/>
      </w:pPr>
    </w:p>
    <w:tbl>
      <w:tblPr>
        <w:tblStyle w:val="aff1"/>
        <w:tblW w:w="4946" w:type="pct"/>
        <w:tblInd w:w="80" w:type="dxa"/>
        <w:tblLayout w:type="fixed"/>
        <w:tblLook w:val="00A0" w:firstRow="1" w:lastRow="0" w:firstColumn="1" w:lastColumn="0" w:noHBand="0" w:noVBand="0"/>
      </w:tblPr>
      <w:tblGrid>
        <w:gridCol w:w="512"/>
        <w:gridCol w:w="72"/>
        <w:gridCol w:w="3492"/>
        <w:gridCol w:w="815"/>
        <w:gridCol w:w="1291"/>
        <w:gridCol w:w="1524"/>
        <w:gridCol w:w="1060"/>
        <w:gridCol w:w="1392"/>
        <w:gridCol w:w="1392"/>
        <w:gridCol w:w="2855"/>
      </w:tblGrid>
      <w:tr w:rsidR="009F2568" w:rsidRPr="00DD53F0" w14:paraId="14B73593" w14:textId="77777777" w:rsidTr="00F13587">
        <w:trPr>
          <w:trHeight w:val="20"/>
          <w:tblHeader/>
        </w:trPr>
        <w:tc>
          <w:tcPr>
            <w:tcW w:w="203" w:type="pct"/>
            <w:gridSpan w:val="2"/>
            <w:vMerge w:val="restart"/>
            <w:hideMark/>
          </w:tcPr>
          <w:p w14:paraId="3E966D80" w14:textId="57CC77A5" w:rsidR="00E43CCE" w:rsidRPr="00CA39F8" w:rsidRDefault="00E43CCE" w:rsidP="00717970">
            <w:pPr>
              <w:pStyle w:val="14"/>
            </w:pPr>
            <w:r w:rsidRPr="00045559">
              <w:t>№ п</w:t>
            </w:r>
            <w:r w:rsidR="007F2FFE">
              <w:t>/</w:t>
            </w:r>
            <w:r w:rsidRPr="00045559">
              <w:t>п</w:t>
            </w:r>
          </w:p>
        </w:tc>
        <w:tc>
          <w:tcPr>
            <w:tcW w:w="1212" w:type="pct"/>
            <w:vMerge w:val="restart"/>
            <w:hideMark/>
          </w:tcPr>
          <w:p w14:paraId="2BF39F51" w14:textId="77777777" w:rsidR="00E43CCE" w:rsidRPr="00CA39F8" w:rsidRDefault="00E43CCE" w:rsidP="00717970">
            <w:pPr>
              <w:pStyle w:val="14"/>
            </w:pPr>
            <w:r w:rsidRPr="00CA39F8">
              <w:t>Виды работ (затрат)</w:t>
            </w:r>
          </w:p>
        </w:tc>
        <w:tc>
          <w:tcPr>
            <w:tcW w:w="283" w:type="pct"/>
            <w:vMerge w:val="restart"/>
            <w:hideMark/>
          </w:tcPr>
          <w:p w14:paraId="3C33BBC5" w14:textId="77777777" w:rsidR="00E43CCE" w:rsidRPr="00CA39F8" w:rsidRDefault="00E43CCE" w:rsidP="00717970">
            <w:pPr>
              <w:pStyle w:val="14"/>
            </w:pPr>
            <w:r>
              <w:t>Е</w:t>
            </w:r>
            <w:r w:rsidRPr="00CA39F8">
              <w:t>д. изм.</w:t>
            </w:r>
          </w:p>
        </w:tc>
        <w:tc>
          <w:tcPr>
            <w:tcW w:w="448" w:type="pct"/>
            <w:vMerge w:val="restart"/>
          </w:tcPr>
          <w:p w14:paraId="27B74A23" w14:textId="77777777" w:rsidR="00E43CCE" w:rsidRPr="00CA39F8" w:rsidRDefault="00E43CCE" w:rsidP="00717970">
            <w:pPr>
              <w:pStyle w:val="14"/>
            </w:pPr>
            <w:r>
              <w:t>Объем работ</w:t>
            </w:r>
          </w:p>
        </w:tc>
        <w:tc>
          <w:tcPr>
            <w:tcW w:w="529" w:type="pct"/>
            <w:vMerge w:val="restart"/>
            <w:hideMark/>
          </w:tcPr>
          <w:p w14:paraId="7AC92DD5" w14:textId="77777777" w:rsidR="00E43CCE" w:rsidRPr="00CA39F8" w:rsidRDefault="00E43CCE" w:rsidP="00717970">
            <w:pPr>
              <w:pStyle w:val="14"/>
            </w:pPr>
            <w:r w:rsidRPr="00CA39F8">
              <w:t xml:space="preserve">Стоимость работ всего, </w:t>
            </w:r>
            <w:r>
              <w:br/>
              <w:t>рублей</w:t>
            </w:r>
          </w:p>
        </w:tc>
        <w:tc>
          <w:tcPr>
            <w:tcW w:w="368" w:type="pct"/>
            <w:vMerge w:val="restart"/>
          </w:tcPr>
          <w:p w14:paraId="3DA3E4D3" w14:textId="591992AA" w:rsidR="00E43CCE" w:rsidRPr="00CA39F8" w:rsidRDefault="00E43CCE" w:rsidP="00717970">
            <w:pPr>
              <w:pStyle w:val="14"/>
            </w:pPr>
            <w:r>
              <w:t>Доля, %</w:t>
            </w:r>
          </w:p>
        </w:tc>
        <w:tc>
          <w:tcPr>
            <w:tcW w:w="966" w:type="pct"/>
            <w:gridSpan w:val="2"/>
            <w:hideMark/>
          </w:tcPr>
          <w:p w14:paraId="538E50C3" w14:textId="77777777" w:rsidR="00E43CCE" w:rsidRPr="00CA39F8" w:rsidRDefault="00E43CCE" w:rsidP="00717970">
            <w:pPr>
              <w:pStyle w:val="14"/>
            </w:pPr>
            <w:r w:rsidRPr="00CA39F8">
              <w:t>Финансирование по годам</w:t>
            </w:r>
          </w:p>
        </w:tc>
        <w:tc>
          <w:tcPr>
            <w:tcW w:w="991" w:type="pct"/>
            <w:vMerge w:val="restart"/>
            <w:hideMark/>
          </w:tcPr>
          <w:p w14:paraId="15BD2814" w14:textId="77777777" w:rsidR="00E43CCE" w:rsidRPr="00CA39F8" w:rsidRDefault="00E43CCE" w:rsidP="00717970">
            <w:pPr>
              <w:pStyle w:val="14"/>
            </w:pPr>
            <w:r w:rsidRPr="00CA39F8">
              <w:t>Источник</w:t>
            </w:r>
            <w:r>
              <w:t>(-и)</w:t>
            </w:r>
            <w:r w:rsidRPr="00CA39F8">
              <w:t xml:space="preserve"> средств</w:t>
            </w:r>
          </w:p>
        </w:tc>
      </w:tr>
      <w:tr w:rsidR="009F2568" w:rsidRPr="00DD53F0" w14:paraId="522F06D9" w14:textId="77777777" w:rsidTr="00F13587">
        <w:trPr>
          <w:trHeight w:val="20"/>
          <w:tblHeader/>
        </w:trPr>
        <w:tc>
          <w:tcPr>
            <w:tcW w:w="203" w:type="pct"/>
            <w:gridSpan w:val="2"/>
            <w:vMerge/>
            <w:hideMark/>
          </w:tcPr>
          <w:p w14:paraId="538F059E" w14:textId="77777777" w:rsidR="00E43CCE" w:rsidRPr="00CA39F8" w:rsidRDefault="00E43CCE" w:rsidP="00717970">
            <w:pPr>
              <w:pStyle w:val="14"/>
            </w:pPr>
          </w:p>
        </w:tc>
        <w:tc>
          <w:tcPr>
            <w:tcW w:w="1212" w:type="pct"/>
            <w:vMerge/>
            <w:hideMark/>
          </w:tcPr>
          <w:p w14:paraId="30D76799" w14:textId="77777777" w:rsidR="00E43CCE" w:rsidRPr="00CA39F8" w:rsidRDefault="00E43CCE" w:rsidP="00717970">
            <w:pPr>
              <w:pStyle w:val="14"/>
            </w:pPr>
          </w:p>
        </w:tc>
        <w:tc>
          <w:tcPr>
            <w:tcW w:w="283" w:type="pct"/>
            <w:vMerge/>
            <w:hideMark/>
          </w:tcPr>
          <w:p w14:paraId="52AE3352" w14:textId="77777777" w:rsidR="00E43CCE" w:rsidRPr="00CA39F8" w:rsidRDefault="00E43CCE" w:rsidP="00717970">
            <w:pPr>
              <w:pStyle w:val="14"/>
            </w:pPr>
          </w:p>
        </w:tc>
        <w:tc>
          <w:tcPr>
            <w:tcW w:w="448" w:type="pct"/>
            <w:vMerge/>
          </w:tcPr>
          <w:p w14:paraId="7FF3A95A" w14:textId="77777777" w:rsidR="00E43CCE" w:rsidRPr="00CA39F8" w:rsidRDefault="00E43CCE" w:rsidP="00717970">
            <w:pPr>
              <w:pStyle w:val="14"/>
            </w:pPr>
          </w:p>
        </w:tc>
        <w:tc>
          <w:tcPr>
            <w:tcW w:w="529" w:type="pct"/>
            <w:vMerge/>
            <w:hideMark/>
          </w:tcPr>
          <w:p w14:paraId="70E24784" w14:textId="77777777" w:rsidR="00E43CCE" w:rsidRPr="00CA39F8" w:rsidRDefault="00E43CCE" w:rsidP="00717970">
            <w:pPr>
              <w:pStyle w:val="14"/>
            </w:pPr>
          </w:p>
        </w:tc>
        <w:tc>
          <w:tcPr>
            <w:tcW w:w="368" w:type="pct"/>
            <w:vMerge/>
          </w:tcPr>
          <w:p w14:paraId="41B4D65C" w14:textId="240F0FEA" w:rsidR="00E43CCE" w:rsidRPr="00CA39F8" w:rsidRDefault="00E43CCE" w:rsidP="00717970">
            <w:pPr>
              <w:pStyle w:val="14"/>
            </w:pPr>
          </w:p>
        </w:tc>
        <w:tc>
          <w:tcPr>
            <w:tcW w:w="483" w:type="pct"/>
            <w:hideMark/>
          </w:tcPr>
          <w:p w14:paraId="51905A38" w14:textId="5AD3379F" w:rsidR="00E43CCE" w:rsidRPr="00CA39F8" w:rsidRDefault="00025826" w:rsidP="00025826">
            <w:pPr>
              <w:pStyle w:val="14"/>
            </w:pPr>
            <w:r>
              <w:t xml:space="preserve">2019 </w:t>
            </w:r>
            <w:r w:rsidR="00E43CCE" w:rsidRPr="00CA39F8">
              <w:t xml:space="preserve"> год</w:t>
            </w:r>
          </w:p>
        </w:tc>
        <w:tc>
          <w:tcPr>
            <w:tcW w:w="483" w:type="pct"/>
            <w:hideMark/>
          </w:tcPr>
          <w:p w14:paraId="29E1E52C" w14:textId="1EB8F870" w:rsidR="00E43CCE" w:rsidRPr="00CA39F8" w:rsidRDefault="00025826" w:rsidP="00717970">
            <w:pPr>
              <w:pStyle w:val="14"/>
            </w:pPr>
            <w:r>
              <w:t>2020</w:t>
            </w:r>
            <w:r w:rsidR="00E43CCE" w:rsidRPr="00CA39F8">
              <w:t xml:space="preserve"> год</w:t>
            </w:r>
          </w:p>
        </w:tc>
        <w:tc>
          <w:tcPr>
            <w:tcW w:w="991" w:type="pct"/>
            <w:vMerge/>
            <w:hideMark/>
          </w:tcPr>
          <w:p w14:paraId="5A217FC1" w14:textId="77777777" w:rsidR="00E43CCE" w:rsidRPr="00CA39F8" w:rsidRDefault="00E43CCE" w:rsidP="00717970">
            <w:pPr>
              <w:pStyle w:val="14"/>
            </w:pPr>
          </w:p>
        </w:tc>
      </w:tr>
      <w:tr w:rsidR="009F2568" w:rsidRPr="00DD53F0" w14:paraId="62CCE869" w14:textId="77777777" w:rsidTr="00F13587">
        <w:trPr>
          <w:trHeight w:val="20"/>
        </w:trPr>
        <w:tc>
          <w:tcPr>
            <w:tcW w:w="203" w:type="pct"/>
            <w:gridSpan w:val="2"/>
          </w:tcPr>
          <w:p w14:paraId="712696B5" w14:textId="77777777" w:rsidR="00E43CCE" w:rsidRPr="00CA39F8" w:rsidRDefault="00E43CCE" w:rsidP="00717970">
            <w:pPr>
              <w:pStyle w:val="14"/>
            </w:pPr>
            <w:r>
              <w:t>1</w:t>
            </w:r>
          </w:p>
        </w:tc>
        <w:tc>
          <w:tcPr>
            <w:tcW w:w="1212" w:type="pct"/>
          </w:tcPr>
          <w:p w14:paraId="7070A2D3" w14:textId="77777777" w:rsidR="00E43CCE" w:rsidRPr="00CA39F8" w:rsidRDefault="00E43CCE" w:rsidP="00717970">
            <w:pPr>
              <w:pStyle w:val="14"/>
            </w:pPr>
            <w:r>
              <w:t>2</w:t>
            </w:r>
          </w:p>
        </w:tc>
        <w:tc>
          <w:tcPr>
            <w:tcW w:w="283" w:type="pct"/>
          </w:tcPr>
          <w:p w14:paraId="2C236945" w14:textId="77777777" w:rsidR="00E43CCE" w:rsidRPr="00CA39F8" w:rsidRDefault="00E43CCE" w:rsidP="00717970">
            <w:pPr>
              <w:pStyle w:val="14"/>
            </w:pPr>
            <w:r>
              <w:t>3</w:t>
            </w:r>
          </w:p>
        </w:tc>
        <w:tc>
          <w:tcPr>
            <w:tcW w:w="448" w:type="pct"/>
          </w:tcPr>
          <w:p w14:paraId="658A5634" w14:textId="77777777" w:rsidR="00E43CCE" w:rsidRPr="00CA39F8" w:rsidRDefault="00E43CCE" w:rsidP="00717970">
            <w:pPr>
              <w:pStyle w:val="14"/>
            </w:pPr>
            <w:r>
              <w:t>4</w:t>
            </w:r>
          </w:p>
        </w:tc>
        <w:tc>
          <w:tcPr>
            <w:tcW w:w="529" w:type="pct"/>
          </w:tcPr>
          <w:p w14:paraId="418846C0" w14:textId="2A0A9C10" w:rsidR="00E43CCE" w:rsidRPr="00CA39F8" w:rsidRDefault="00E43CCE" w:rsidP="00717970">
            <w:pPr>
              <w:pStyle w:val="14"/>
            </w:pPr>
            <w:r>
              <w:t>5</w:t>
            </w:r>
          </w:p>
        </w:tc>
        <w:tc>
          <w:tcPr>
            <w:tcW w:w="368" w:type="pct"/>
          </w:tcPr>
          <w:p w14:paraId="0719F671" w14:textId="7411C8BB" w:rsidR="00E43CCE" w:rsidRPr="00CA39F8" w:rsidRDefault="00E43CCE" w:rsidP="00717970">
            <w:pPr>
              <w:pStyle w:val="14"/>
            </w:pPr>
            <w:r>
              <w:t>6</w:t>
            </w:r>
          </w:p>
        </w:tc>
        <w:tc>
          <w:tcPr>
            <w:tcW w:w="483" w:type="pct"/>
          </w:tcPr>
          <w:p w14:paraId="0A0FEF99" w14:textId="0B4D1CF3" w:rsidR="00E43CCE" w:rsidRPr="00CA39F8" w:rsidRDefault="00E43CCE" w:rsidP="00717970">
            <w:pPr>
              <w:pStyle w:val="14"/>
            </w:pPr>
            <w:r>
              <w:t>7</w:t>
            </w:r>
          </w:p>
        </w:tc>
        <w:tc>
          <w:tcPr>
            <w:tcW w:w="483" w:type="pct"/>
          </w:tcPr>
          <w:p w14:paraId="206769F2" w14:textId="785DD915" w:rsidR="00E43CCE" w:rsidRPr="00CA39F8" w:rsidRDefault="00E43CCE" w:rsidP="00717970">
            <w:pPr>
              <w:pStyle w:val="14"/>
            </w:pPr>
            <w:r>
              <w:t>8</w:t>
            </w:r>
          </w:p>
        </w:tc>
        <w:tc>
          <w:tcPr>
            <w:tcW w:w="991" w:type="pct"/>
          </w:tcPr>
          <w:p w14:paraId="3A582695" w14:textId="0707F395" w:rsidR="00E43CCE" w:rsidRPr="00CA39F8" w:rsidRDefault="00E43CCE" w:rsidP="00717970">
            <w:pPr>
              <w:pStyle w:val="14"/>
            </w:pPr>
            <w:r>
              <w:t>9</w:t>
            </w:r>
          </w:p>
        </w:tc>
      </w:tr>
      <w:tr w:rsidR="009B1F62" w:rsidRPr="00365D95" w14:paraId="59A22285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  <w:hideMark/>
          </w:tcPr>
          <w:p w14:paraId="69FCEC84" w14:textId="77777777" w:rsidR="009B1F62" w:rsidRPr="00365D95" w:rsidRDefault="009B1F62" w:rsidP="00717970">
            <w:pPr>
              <w:pStyle w:val="141"/>
              <w:rPr>
                <w:i/>
              </w:rPr>
            </w:pPr>
            <w:r w:rsidRPr="00365D95">
              <w:rPr>
                <w:i/>
              </w:rPr>
              <w:t>1.</w:t>
            </w:r>
          </w:p>
        </w:tc>
        <w:tc>
          <w:tcPr>
            <w:tcW w:w="4797" w:type="pct"/>
            <w:gridSpan w:val="8"/>
            <w:tcBorders>
              <w:bottom w:val="single" w:sz="4" w:space="0" w:color="auto"/>
            </w:tcBorders>
          </w:tcPr>
          <w:p w14:paraId="270A8522" w14:textId="77777777" w:rsidR="009B1F62" w:rsidRPr="00365D95" w:rsidRDefault="009B1F62" w:rsidP="00717970">
            <w:pPr>
              <w:pStyle w:val="141"/>
              <w:rPr>
                <w:i/>
              </w:rPr>
            </w:pPr>
            <w:r w:rsidRPr="00365D95">
              <w:rPr>
                <w:i/>
              </w:rPr>
              <w:t xml:space="preserve">Мероприятия по благоустройству </w:t>
            </w:r>
          </w:p>
        </w:tc>
      </w:tr>
      <w:tr w:rsidR="005A387F" w:rsidRPr="00DD53F0" w14:paraId="6FDE3D4D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469ADC89" w14:textId="468B6D58" w:rsidR="005A387F" w:rsidRPr="009E1704" w:rsidRDefault="00F13587" w:rsidP="00717970">
            <w:pPr>
              <w:pStyle w:val="141"/>
            </w:pPr>
            <w:r>
              <w:t>1.1.</w:t>
            </w:r>
          </w:p>
        </w:tc>
        <w:tc>
          <w:tcPr>
            <w:tcW w:w="4797" w:type="pct"/>
            <w:gridSpan w:val="8"/>
            <w:tcBorders>
              <w:bottom w:val="single" w:sz="4" w:space="0" w:color="auto"/>
            </w:tcBorders>
          </w:tcPr>
          <w:p w14:paraId="565AAE51" w14:textId="09B31B96" w:rsidR="005A387F" w:rsidRPr="00CA39F8" w:rsidRDefault="005A387F" w:rsidP="00717970">
            <w:pPr>
              <w:pStyle w:val="141"/>
            </w:pPr>
            <w:r w:rsidRPr="00A51BC8">
              <w:t>ПОДГОТОВКА ТЕРРИТОРИИ</w:t>
            </w:r>
          </w:p>
        </w:tc>
      </w:tr>
      <w:tr w:rsidR="009F2568" w:rsidRPr="00DD53F0" w14:paraId="04D15E7B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54FF9C69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6D204DF8" w14:textId="3B800841" w:rsidR="00E43CCE" w:rsidRPr="00CA39F8" w:rsidRDefault="00E43CCE" w:rsidP="00717970">
            <w:pPr>
              <w:pStyle w:val="141"/>
            </w:pPr>
            <w:r w:rsidRPr="00A51BC8">
              <w:t>Демонтажные работы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0B5C1D88" w14:textId="255DB0A5" w:rsidR="00E43CCE" w:rsidRPr="00CA39F8" w:rsidRDefault="00BE579F" w:rsidP="00717970">
            <w:pPr>
              <w:pStyle w:val="141"/>
            </w:pPr>
            <w:proofErr w:type="spellStart"/>
            <w:r>
              <w:t>Кв.м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67E59663" w14:textId="67B62A59" w:rsidR="00E43CCE" w:rsidRPr="00CA39F8" w:rsidRDefault="000E18D1" w:rsidP="004A2183">
            <w:pPr>
              <w:pStyle w:val="141"/>
            </w:pPr>
            <w:r>
              <w:t>1</w:t>
            </w:r>
            <w:r w:rsidR="004A2183">
              <w:t>3</w:t>
            </w:r>
            <w:r>
              <w:t xml:space="preserve"> </w:t>
            </w:r>
            <w:r w:rsidR="004A2183">
              <w:t>3</w:t>
            </w:r>
            <w:r>
              <w:t>79</w:t>
            </w:r>
          </w:p>
        </w:tc>
        <w:tc>
          <w:tcPr>
            <w:tcW w:w="529" w:type="pct"/>
          </w:tcPr>
          <w:p w14:paraId="54513A99" w14:textId="3D9B1D70" w:rsidR="00E43CCE" w:rsidRPr="00CA39F8" w:rsidRDefault="00B53DC8" w:rsidP="00B53DC8">
            <w:pPr>
              <w:pStyle w:val="141"/>
            </w:pPr>
            <w:r>
              <w:t>6 300</w:t>
            </w:r>
            <w:r w:rsidR="000E18D1">
              <w:t xml:space="preserve"> 000</w:t>
            </w:r>
          </w:p>
        </w:tc>
        <w:tc>
          <w:tcPr>
            <w:tcW w:w="368" w:type="pct"/>
          </w:tcPr>
          <w:p w14:paraId="6DC745B4" w14:textId="3F3E4E5E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0CA0042" w14:textId="18D773B3" w:rsidR="00E43CCE" w:rsidRPr="00CA39F8" w:rsidRDefault="009C4F3C" w:rsidP="00717970">
            <w:pPr>
              <w:pStyle w:val="141"/>
            </w:pPr>
            <w:r>
              <w:t>3 300 000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30788CD0" w14:textId="559DA72D" w:rsidR="00E43CCE" w:rsidRPr="00CA39F8" w:rsidRDefault="009C4F3C" w:rsidP="00717970">
            <w:pPr>
              <w:pStyle w:val="141"/>
            </w:pPr>
            <w:r>
              <w:t>3 000 000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1BBEE12E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06785043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4AA45AD3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1E3D36DB" w14:textId="39C98479" w:rsidR="00E43CCE" w:rsidRPr="00CA39F8" w:rsidRDefault="00E43CCE" w:rsidP="00717970">
            <w:pPr>
              <w:pStyle w:val="141"/>
            </w:pPr>
            <w:r w:rsidRPr="00A51BC8">
              <w:t>Переустройство сетей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2D6E401C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799E2FC2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795EA71F" w14:textId="66EEECA1" w:rsidR="00E43CCE" w:rsidRPr="00CA39F8" w:rsidRDefault="00BE579F" w:rsidP="00717970">
            <w:pPr>
              <w:pStyle w:val="141"/>
            </w:pPr>
            <w:r>
              <w:t>1 000 000</w:t>
            </w:r>
          </w:p>
        </w:tc>
        <w:tc>
          <w:tcPr>
            <w:tcW w:w="368" w:type="pct"/>
          </w:tcPr>
          <w:p w14:paraId="449B3185" w14:textId="77C5C68A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0C78187" w14:textId="37F73743" w:rsidR="00E43CCE" w:rsidRPr="00CA39F8" w:rsidRDefault="009C4F3C" w:rsidP="00717970">
            <w:pPr>
              <w:pStyle w:val="141"/>
            </w:pPr>
            <w:r>
              <w:t>600 000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50C0D316" w14:textId="28ADCA44" w:rsidR="00E43CCE" w:rsidRPr="00CA39F8" w:rsidRDefault="009C4F3C" w:rsidP="00717970">
            <w:pPr>
              <w:pStyle w:val="141"/>
            </w:pPr>
            <w:r>
              <w:t>400 000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106ED1EE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5CDF42D1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167664B3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5701DC00" w14:textId="02EBEE27" w:rsidR="00E43CCE" w:rsidRPr="00CA39F8" w:rsidRDefault="00E43CCE" w:rsidP="00717970">
            <w:pPr>
              <w:pStyle w:val="141"/>
            </w:pPr>
            <w:r w:rsidRPr="00A51BC8">
              <w:t>Снос зеленых насаждений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7D61D5F2" w14:textId="097AD89B" w:rsidR="00E43CCE" w:rsidRPr="00CA39F8" w:rsidRDefault="000E18D1" w:rsidP="00717970">
            <w:pPr>
              <w:pStyle w:val="141"/>
            </w:pPr>
            <w:r>
              <w:t>Шт.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D599EF9" w14:textId="2F29C290" w:rsidR="00E43CCE" w:rsidRPr="00CA39F8" w:rsidRDefault="000E18D1" w:rsidP="00717970">
            <w:pPr>
              <w:pStyle w:val="141"/>
            </w:pPr>
            <w:r>
              <w:t>41</w:t>
            </w:r>
          </w:p>
        </w:tc>
        <w:tc>
          <w:tcPr>
            <w:tcW w:w="529" w:type="pct"/>
          </w:tcPr>
          <w:p w14:paraId="07F90873" w14:textId="6165448E" w:rsidR="00E43CCE" w:rsidRPr="00CA39F8" w:rsidRDefault="000E18D1" w:rsidP="00717970">
            <w:pPr>
              <w:pStyle w:val="141"/>
            </w:pPr>
            <w:r>
              <w:t>410 000</w:t>
            </w:r>
          </w:p>
        </w:tc>
        <w:tc>
          <w:tcPr>
            <w:tcW w:w="368" w:type="pct"/>
          </w:tcPr>
          <w:p w14:paraId="62348C40" w14:textId="30D21EEC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4F54C45" w14:textId="3A04043E" w:rsidR="00E43CCE" w:rsidRPr="00CA39F8" w:rsidRDefault="002E02EF" w:rsidP="00717970">
            <w:pPr>
              <w:pStyle w:val="141"/>
            </w:pPr>
            <w:r>
              <w:t>410 000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217B9E74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1E7A8223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39EFD849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3C12EE45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3D4BAFD3" w14:textId="301BF9A1" w:rsidR="00E43CCE" w:rsidRPr="00CA39F8" w:rsidRDefault="00E43CCE" w:rsidP="00717970">
            <w:pPr>
              <w:pStyle w:val="141"/>
            </w:pPr>
            <w:r w:rsidRPr="00A51BC8">
              <w:t>Компенсационное озеленение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1BA4F491" w14:textId="1AB79BB0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2471A05" w14:textId="0184F3CA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658B6C99" w14:textId="7FF04A8E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</w:tcPr>
          <w:p w14:paraId="1CBE0643" w14:textId="5451EA04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41030704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2C30F3A7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6D002748" w14:textId="644E5D30" w:rsidR="00E43CCE" w:rsidRPr="00CA39F8" w:rsidRDefault="00ED1173" w:rsidP="00717970">
            <w:pPr>
              <w:pStyle w:val="141"/>
            </w:pPr>
            <w:r w:rsidRPr="00ED1173">
              <w:rPr>
                <w:color w:val="FF0000"/>
              </w:rPr>
              <w:t>Учтено в п. 1.4</w:t>
            </w:r>
          </w:p>
        </w:tc>
      </w:tr>
      <w:tr w:rsidR="009F2568" w:rsidRPr="00DD53F0" w14:paraId="7EDD2E16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0D4EE465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269CADEA" w14:textId="3C445674" w:rsidR="00E43CCE" w:rsidRPr="00CA39F8" w:rsidRDefault="00E43CCE" w:rsidP="00717970">
            <w:pPr>
              <w:pStyle w:val="141"/>
            </w:pPr>
            <w:r w:rsidRPr="00A51BC8">
              <w:t>Археологические изыскания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63C8BED3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74D962C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4676BD88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6686D094" w14:textId="03F0C308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5CFC9940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61902422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71C71E2A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12E1A619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7B3A51FE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07686A99" w14:textId="1C703B8C" w:rsidR="00E43CCE" w:rsidRPr="00A51BC8" w:rsidRDefault="00E43CCE" w:rsidP="00802DBB">
            <w:pPr>
              <w:pStyle w:val="141"/>
            </w:pPr>
            <w:r w:rsidRPr="002E5EB7">
              <w:rPr>
                <w:rStyle w:val="af5"/>
              </w:rPr>
              <w:t>[</w:t>
            </w:r>
            <w:r w:rsidR="00802DBB">
              <w:rPr>
                <w:rStyle w:val="af5"/>
              </w:rPr>
              <w:t>указать недостающие виды</w:t>
            </w:r>
            <w:r w:rsidRPr="002E5EB7">
              <w:rPr>
                <w:rStyle w:val="af5"/>
              </w:rPr>
              <w:t>]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4BCE23A8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3E3AC716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54BF5679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6FF475C6" w14:textId="6E3DD272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0572485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A20B1E5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53558524" w14:textId="77777777" w:rsidR="00E43CCE" w:rsidRPr="00CA39F8" w:rsidRDefault="00E43CCE" w:rsidP="00717970">
            <w:pPr>
              <w:pStyle w:val="141"/>
            </w:pPr>
          </w:p>
        </w:tc>
      </w:tr>
      <w:tr w:rsidR="005A387F" w:rsidRPr="00DD53F0" w14:paraId="68C02011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1AE732A7" w14:textId="6DEE95EB" w:rsidR="005A387F" w:rsidRPr="009E1704" w:rsidRDefault="00F13587" w:rsidP="00717970">
            <w:pPr>
              <w:pStyle w:val="141"/>
            </w:pPr>
            <w:r>
              <w:t>1.2.</w:t>
            </w:r>
          </w:p>
        </w:tc>
        <w:tc>
          <w:tcPr>
            <w:tcW w:w="4797" w:type="pct"/>
            <w:gridSpan w:val="8"/>
            <w:tcBorders>
              <w:bottom w:val="single" w:sz="4" w:space="0" w:color="auto"/>
            </w:tcBorders>
          </w:tcPr>
          <w:p w14:paraId="2162DCDF" w14:textId="28A092EB" w:rsidR="005A387F" w:rsidRPr="00CA39F8" w:rsidRDefault="005A387F" w:rsidP="00717970">
            <w:pPr>
              <w:pStyle w:val="141"/>
            </w:pPr>
            <w:r w:rsidRPr="00A51BC8">
              <w:t>ОБЪЕКТЫ ЭНЕРГЕТИЧЕСКОГО ХОЗЯЙСТВА</w:t>
            </w:r>
            <w:r w:rsidR="00ED760F">
              <w:t>,</w:t>
            </w:r>
            <w:r w:rsidR="0053249B">
              <w:t xml:space="preserve"> </w:t>
            </w:r>
            <w:r w:rsidR="00ED760F" w:rsidRPr="00A51BC8">
              <w:t>ТРАНСПОРТНОГО ХОЗЯЙСТВА И СВЯЗИ</w:t>
            </w:r>
          </w:p>
        </w:tc>
      </w:tr>
      <w:tr w:rsidR="009F2568" w:rsidRPr="00DD53F0" w14:paraId="17CC8385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2CDDF31F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59C4B9D0" w14:textId="5E8A02C4" w:rsidR="00E43CCE" w:rsidRPr="00CA39F8" w:rsidRDefault="00E43CCE" w:rsidP="00717970">
            <w:pPr>
              <w:pStyle w:val="141"/>
            </w:pPr>
            <w:r w:rsidRPr="00A51BC8">
              <w:t xml:space="preserve">Наружное освещение 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6B193A53" w14:textId="4769ACD5" w:rsidR="00E43CCE" w:rsidRPr="00CA39F8" w:rsidRDefault="007C110E" w:rsidP="00717970">
            <w:pPr>
              <w:pStyle w:val="141"/>
            </w:pPr>
            <w:r>
              <w:t>Шт.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41DF7338" w14:textId="0F3B5318" w:rsidR="00E43CCE" w:rsidRPr="00CA39F8" w:rsidRDefault="000E18D1" w:rsidP="00717970">
            <w:pPr>
              <w:pStyle w:val="141"/>
            </w:pPr>
            <w:r>
              <w:t>85</w:t>
            </w:r>
          </w:p>
        </w:tc>
        <w:tc>
          <w:tcPr>
            <w:tcW w:w="529" w:type="pct"/>
          </w:tcPr>
          <w:p w14:paraId="4CCA674C" w14:textId="036CE843" w:rsidR="00E43CCE" w:rsidRPr="00CA39F8" w:rsidRDefault="00B53DC8" w:rsidP="00B53DC8">
            <w:pPr>
              <w:pStyle w:val="141"/>
            </w:pPr>
            <w:r>
              <w:t>4 5</w:t>
            </w:r>
            <w:r w:rsidR="009E69D6">
              <w:t>00</w:t>
            </w:r>
            <w:r w:rsidR="000E18D1">
              <w:t xml:space="preserve"> 000</w:t>
            </w:r>
          </w:p>
        </w:tc>
        <w:tc>
          <w:tcPr>
            <w:tcW w:w="368" w:type="pct"/>
          </w:tcPr>
          <w:p w14:paraId="345408EE" w14:textId="35B07021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6E76748" w14:textId="0B88E851" w:rsidR="00E43CCE" w:rsidRPr="00CA39F8" w:rsidRDefault="009C4F3C" w:rsidP="006465B6">
            <w:pPr>
              <w:pStyle w:val="141"/>
            </w:pPr>
            <w:r>
              <w:t>2 000 000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4672004F" w14:textId="3C048549" w:rsidR="00E43CCE" w:rsidRPr="00CA39F8" w:rsidRDefault="009C4F3C" w:rsidP="006465B6">
            <w:pPr>
              <w:pStyle w:val="141"/>
            </w:pPr>
            <w:r>
              <w:t>2 500 000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1E82B7A9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04C2F543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499AA5C0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4CD59BD4" w14:textId="6F98F6C9" w:rsidR="00E43CCE" w:rsidRPr="00CA39F8" w:rsidRDefault="00E43CCE" w:rsidP="00717970">
            <w:pPr>
              <w:pStyle w:val="141"/>
            </w:pPr>
            <w:r w:rsidRPr="00A51BC8">
              <w:t xml:space="preserve">Комплектная </w:t>
            </w:r>
            <w:r>
              <w:t>трансформаторная подстанция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39C7EF21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462D9A08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224E6CCB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</w:tcPr>
          <w:p w14:paraId="5E7B04F6" w14:textId="49C193C3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307A4C53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5ECEE8C3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42C46E29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5C23323B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6E93C46A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35E31344" w14:textId="5A407833" w:rsidR="00E43CCE" w:rsidRPr="00CA39F8" w:rsidRDefault="00E43CCE" w:rsidP="00717970">
            <w:pPr>
              <w:pStyle w:val="141"/>
            </w:pPr>
            <w:r w:rsidRPr="00A51BC8">
              <w:t xml:space="preserve">Внутриплощадочные сети электроснабжения 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6366DBD0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7C0B98AB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7C90600B" w14:textId="4748564F" w:rsidR="00E43CCE" w:rsidRPr="00CA39F8" w:rsidRDefault="001B695E" w:rsidP="001B695E">
            <w:pPr>
              <w:pStyle w:val="141"/>
            </w:pPr>
            <w:r>
              <w:t>8</w:t>
            </w:r>
            <w:r w:rsidR="007C110E">
              <w:t>00 000</w:t>
            </w:r>
          </w:p>
        </w:tc>
        <w:tc>
          <w:tcPr>
            <w:tcW w:w="368" w:type="pct"/>
          </w:tcPr>
          <w:p w14:paraId="63ECDDB7" w14:textId="56D32070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102B097" w14:textId="027BD8F7" w:rsidR="00E43CCE" w:rsidRPr="00CA39F8" w:rsidRDefault="002E02EF" w:rsidP="00717970">
            <w:pPr>
              <w:pStyle w:val="141"/>
            </w:pPr>
            <w:r>
              <w:t>800 000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2F3D550B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5EF445B6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7FFFB9DA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4C7C6782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5B9BCF59" w14:textId="7D033CF3" w:rsidR="00E43CCE" w:rsidRPr="00CA39F8" w:rsidRDefault="00E43CCE" w:rsidP="00717970">
            <w:pPr>
              <w:pStyle w:val="141"/>
            </w:pPr>
            <w:r w:rsidRPr="00A51BC8">
              <w:t xml:space="preserve">Система видеонаблюдения 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036E8378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41B648EB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7B6B1A0B" w14:textId="70C9085E" w:rsidR="00E43CCE" w:rsidRPr="00CA39F8" w:rsidRDefault="009E69D6" w:rsidP="00717970">
            <w:pPr>
              <w:pStyle w:val="141"/>
            </w:pPr>
            <w:r>
              <w:t>1</w:t>
            </w:r>
            <w:r w:rsidR="00C93C5B">
              <w:t xml:space="preserve"> </w:t>
            </w:r>
            <w:r>
              <w:t>0</w:t>
            </w:r>
            <w:r w:rsidR="000E18D1" w:rsidRPr="00D0652A">
              <w:t>00 000</w:t>
            </w:r>
          </w:p>
        </w:tc>
        <w:tc>
          <w:tcPr>
            <w:tcW w:w="368" w:type="pct"/>
          </w:tcPr>
          <w:p w14:paraId="09182D4D" w14:textId="4A175029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F8E92D9" w14:textId="35B576DD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BA491A9" w14:textId="5237F1E7" w:rsidR="00E43CCE" w:rsidRPr="00CA39F8" w:rsidRDefault="002E02EF" w:rsidP="00717970">
            <w:pPr>
              <w:pStyle w:val="141"/>
            </w:pPr>
            <w:r>
              <w:t>1 000 000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1374B991" w14:textId="77777777" w:rsidR="00E43CCE" w:rsidRPr="00CA39F8" w:rsidRDefault="00E43CCE" w:rsidP="00717970">
            <w:pPr>
              <w:pStyle w:val="141"/>
            </w:pPr>
          </w:p>
        </w:tc>
      </w:tr>
      <w:tr w:rsidR="00802DBB" w:rsidRPr="00DD53F0" w14:paraId="2A30FEE4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5484D155" w14:textId="77777777" w:rsidR="00802DBB" w:rsidRPr="009E1704" w:rsidRDefault="00802DBB" w:rsidP="006A0F3C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065F8FA3" w14:textId="77777777" w:rsidR="00802DBB" w:rsidRPr="00A51BC8" w:rsidRDefault="00802DBB" w:rsidP="006A0F3C">
            <w:pPr>
              <w:pStyle w:val="141"/>
            </w:pPr>
            <w:r w:rsidRPr="002E5EB7">
              <w:rPr>
                <w:rStyle w:val="af5"/>
              </w:rPr>
              <w:t>[</w:t>
            </w:r>
            <w:r>
              <w:rPr>
                <w:rStyle w:val="af5"/>
              </w:rPr>
              <w:t>указать недостающие виды</w:t>
            </w:r>
            <w:r w:rsidRPr="002E5EB7">
              <w:rPr>
                <w:rStyle w:val="af5"/>
              </w:rPr>
              <w:t>]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1B1606F5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371594F5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52005E6F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7333A396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F17947A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66A7BDD9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4C2B0A25" w14:textId="77777777" w:rsidR="00802DBB" w:rsidRPr="00CA39F8" w:rsidRDefault="00802DBB" w:rsidP="006A0F3C">
            <w:pPr>
              <w:pStyle w:val="141"/>
            </w:pPr>
          </w:p>
        </w:tc>
      </w:tr>
      <w:tr w:rsidR="005A387F" w:rsidRPr="00DD53F0" w14:paraId="77BBD1C3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1E18D214" w14:textId="74FA471D" w:rsidR="005A387F" w:rsidRPr="009E1704" w:rsidRDefault="00F13587" w:rsidP="00717970">
            <w:pPr>
              <w:pStyle w:val="141"/>
            </w:pPr>
            <w:r>
              <w:t>1.3.</w:t>
            </w:r>
          </w:p>
        </w:tc>
        <w:tc>
          <w:tcPr>
            <w:tcW w:w="4797" w:type="pct"/>
            <w:gridSpan w:val="8"/>
            <w:tcBorders>
              <w:bottom w:val="single" w:sz="4" w:space="0" w:color="auto"/>
            </w:tcBorders>
          </w:tcPr>
          <w:p w14:paraId="68CF6753" w14:textId="62DB467A" w:rsidR="005A387F" w:rsidRPr="00CA39F8" w:rsidRDefault="005A387F" w:rsidP="00717970">
            <w:pPr>
              <w:pStyle w:val="141"/>
            </w:pPr>
            <w:r w:rsidRPr="00A51BC8">
              <w:t>НАРУЖНЫЕ СЕТИ И СООРУЖЕНИЯ ВОДОСНАБЖЕНИЯ, ВОДООТВЕДЕНИЯ, ТЕПЛОСНАБЖЕНИЯ И ГАЗОСНАБЖЕНИЯ</w:t>
            </w:r>
          </w:p>
        </w:tc>
      </w:tr>
      <w:tr w:rsidR="009F2568" w:rsidRPr="00DD53F0" w14:paraId="325E6226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228F3A92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6BC6C1DC" w14:textId="1AEB6126" w:rsidR="00E43CCE" w:rsidRPr="00CA39F8" w:rsidRDefault="00E43CCE" w:rsidP="00717970">
            <w:pPr>
              <w:pStyle w:val="141"/>
            </w:pPr>
            <w:r w:rsidRPr="00A51BC8">
              <w:t>Наружные сети водоснабжения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4308186C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89DB8AF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10A28566" w14:textId="7547B77A" w:rsidR="00E43CCE" w:rsidRPr="00CA39F8" w:rsidRDefault="000E18D1" w:rsidP="00717970">
            <w:pPr>
              <w:pStyle w:val="141"/>
            </w:pPr>
            <w:r>
              <w:t>4</w:t>
            </w:r>
            <w:r w:rsidR="007C110E">
              <w:t>00 000</w:t>
            </w:r>
          </w:p>
        </w:tc>
        <w:tc>
          <w:tcPr>
            <w:tcW w:w="368" w:type="pct"/>
          </w:tcPr>
          <w:p w14:paraId="45C2D60F" w14:textId="64EDC4C4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5E9AD809" w14:textId="7BA552E3" w:rsidR="00E43CCE" w:rsidRPr="00CA39F8" w:rsidRDefault="002E02EF" w:rsidP="00717970">
            <w:pPr>
              <w:pStyle w:val="141"/>
            </w:pPr>
            <w:r>
              <w:t>400 000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55EC242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4F4F5AE2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17F7E07E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2431AD0D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20C88977" w14:textId="52FAAE58" w:rsidR="00E43CCE" w:rsidRPr="00CA39F8" w:rsidRDefault="00E43CCE" w:rsidP="00717970">
            <w:pPr>
              <w:pStyle w:val="141"/>
            </w:pPr>
            <w:r w:rsidRPr="00A51BC8">
              <w:t>Система автоматического полива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484E677B" w14:textId="5A67AE46" w:rsidR="00E43CCE" w:rsidRPr="00CA39F8" w:rsidRDefault="007C110E" w:rsidP="00717970">
            <w:pPr>
              <w:pStyle w:val="141"/>
            </w:pPr>
            <w:proofErr w:type="spellStart"/>
            <w:r>
              <w:t>Кв.м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02E4BDF1" w14:textId="51283B13" w:rsidR="00E43CCE" w:rsidRPr="00CA39F8" w:rsidRDefault="000E18D1" w:rsidP="00377BBB">
            <w:pPr>
              <w:pStyle w:val="141"/>
            </w:pPr>
            <w:r>
              <w:t>5 030</w:t>
            </w:r>
          </w:p>
        </w:tc>
        <w:tc>
          <w:tcPr>
            <w:tcW w:w="529" w:type="pct"/>
          </w:tcPr>
          <w:p w14:paraId="4D76E2F6" w14:textId="5C66F332" w:rsidR="00E43CCE" w:rsidRPr="00CA39F8" w:rsidRDefault="009E69D6" w:rsidP="00717970">
            <w:pPr>
              <w:pStyle w:val="141"/>
            </w:pPr>
            <w:r>
              <w:t>8</w:t>
            </w:r>
            <w:r w:rsidR="000E18D1">
              <w:t>00 000</w:t>
            </w:r>
          </w:p>
        </w:tc>
        <w:tc>
          <w:tcPr>
            <w:tcW w:w="368" w:type="pct"/>
          </w:tcPr>
          <w:p w14:paraId="1C577B61" w14:textId="0642D876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6324EDE3" w14:textId="5D1AEBB1" w:rsidR="00E43CCE" w:rsidRPr="00CA39F8" w:rsidRDefault="002E02EF" w:rsidP="00717970">
            <w:pPr>
              <w:pStyle w:val="141"/>
            </w:pPr>
            <w:r>
              <w:t>800 000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AC71068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61CD31AF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778B362A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0991FE6A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40D9EDD1" w14:textId="75FF4101" w:rsidR="00E43CCE" w:rsidRPr="00CA39F8" w:rsidRDefault="00E43CCE" w:rsidP="00717970">
            <w:pPr>
              <w:pStyle w:val="141"/>
            </w:pPr>
            <w:r w:rsidRPr="00A51BC8">
              <w:t>Дождевая канализация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03854571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AC5C3B6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1F973116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</w:tcPr>
          <w:p w14:paraId="7FF1F7C7" w14:textId="00462F74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00BB8542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34F3E11C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0B0FC87E" w14:textId="77777777" w:rsidR="00E43CCE" w:rsidRPr="00CA39F8" w:rsidRDefault="00E43CCE" w:rsidP="00717970">
            <w:pPr>
              <w:pStyle w:val="141"/>
            </w:pPr>
          </w:p>
        </w:tc>
      </w:tr>
      <w:tr w:rsidR="00802DBB" w:rsidRPr="00DD53F0" w14:paraId="695DC2A6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0EFD445A" w14:textId="77777777" w:rsidR="00802DBB" w:rsidRPr="009E1704" w:rsidRDefault="00802DBB" w:rsidP="006A0F3C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2533DEC7" w14:textId="77777777" w:rsidR="00802DBB" w:rsidRPr="00A51BC8" w:rsidRDefault="00802DBB" w:rsidP="006A0F3C">
            <w:pPr>
              <w:pStyle w:val="141"/>
            </w:pPr>
            <w:r w:rsidRPr="002E5EB7">
              <w:rPr>
                <w:rStyle w:val="af5"/>
              </w:rPr>
              <w:t>[</w:t>
            </w:r>
            <w:r>
              <w:rPr>
                <w:rStyle w:val="af5"/>
              </w:rPr>
              <w:t>указать недостающие виды</w:t>
            </w:r>
            <w:r w:rsidRPr="002E5EB7">
              <w:rPr>
                <w:rStyle w:val="af5"/>
              </w:rPr>
              <w:t>]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51F646F8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700D674A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4D4081DC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3EC2B80D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4F1BB07A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44E056B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7032D68D" w14:textId="77777777" w:rsidR="00802DBB" w:rsidRPr="00CA39F8" w:rsidRDefault="00802DBB" w:rsidP="006A0F3C">
            <w:pPr>
              <w:pStyle w:val="141"/>
            </w:pPr>
          </w:p>
        </w:tc>
      </w:tr>
      <w:tr w:rsidR="005A387F" w:rsidRPr="00DD53F0" w14:paraId="6CDA6C6A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1BB75DB4" w14:textId="40870F5B" w:rsidR="005A387F" w:rsidRPr="009E1704" w:rsidRDefault="00F13587" w:rsidP="00717970">
            <w:pPr>
              <w:pStyle w:val="141"/>
            </w:pPr>
            <w:r>
              <w:t>1.4.</w:t>
            </w:r>
          </w:p>
        </w:tc>
        <w:tc>
          <w:tcPr>
            <w:tcW w:w="4797" w:type="pct"/>
            <w:gridSpan w:val="8"/>
            <w:tcBorders>
              <w:bottom w:val="single" w:sz="4" w:space="0" w:color="auto"/>
            </w:tcBorders>
          </w:tcPr>
          <w:p w14:paraId="4839CF81" w14:textId="76553360" w:rsidR="005A387F" w:rsidRPr="00CA39F8" w:rsidRDefault="005A387F" w:rsidP="00717970">
            <w:pPr>
              <w:pStyle w:val="141"/>
            </w:pPr>
            <w:r w:rsidRPr="00A51BC8">
              <w:t>БЛАГОУСТРОЙСТВО И ОЗЕЛЕНЕНИЕ ТЕРРИТОРИИ</w:t>
            </w:r>
          </w:p>
        </w:tc>
      </w:tr>
      <w:tr w:rsidR="00F13587" w:rsidRPr="00DD53F0" w14:paraId="57875C00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5995E30E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6634729D" w14:textId="783117CC" w:rsidR="00E43CCE" w:rsidRPr="00CA39F8" w:rsidRDefault="00E43CCE" w:rsidP="00717970">
            <w:pPr>
              <w:pStyle w:val="141"/>
            </w:pPr>
            <w:r w:rsidRPr="00F628B6">
              <w:rPr>
                <w:rFonts w:eastAsia="Times New Roman" w:cs="Arial"/>
                <w:lang w:eastAsia="ru-RU"/>
              </w:rPr>
              <w:t>Ремонтно-восстановительные работы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051DEBC6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67EAAC45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78AED0BF" w14:textId="768EF124" w:rsidR="00E43CCE" w:rsidRPr="00CA39F8" w:rsidRDefault="000E18D1" w:rsidP="00717970">
            <w:pPr>
              <w:pStyle w:val="141"/>
            </w:pPr>
            <w:r>
              <w:t>5</w:t>
            </w:r>
            <w:r w:rsidR="007C110E">
              <w:t>00 000</w:t>
            </w:r>
          </w:p>
        </w:tc>
        <w:tc>
          <w:tcPr>
            <w:tcW w:w="368" w:type="pct"/>
          </w:tcPr>
          <w:p w14:paraId="30DFCCC0" w14:textId="792417B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4BEBAFE" w14:textId="0CAA934C" w:rsidR="00E43CCE" w:rsidRPr="00CA39F8" w:rsidRDefault="008F310F" w:rsidP="00717970">
            <w:pPr>
              <w:pStyle w:val="141"/>
            </w:pPr>
            <w:r>
              <w:t>3</w:t>
            </w:r>
            <w:r w:rsidR="002E02EF">
              <w:t>50 000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418628F" w14:textId="078EBB01" w:rsidR="00E43CCE" w:rsidRPr="00CA39F8" w:rsidRDefault="008F310F" w:rsidP="00717970">
            <w:pPr>
              <w:pStyle w:val="141"/>
            </w:pPr>
            <w:r>
              <w:t>1</w:t>
            </w:r>
            <w:r w:rsidR="002E02EF">
              <w:t>50 000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668A024E" w14:textId="77777777" w:rsidR="00E43CCE" w:rsidRPr="00CA39F8" w:rsidRDefault="00E43CCE" w:rsidP="00717970">
            <w:pPr>
              <w:pStyle w:val="141"/>
            </w:pPr>
          </w:p>
        </w:tc>
      </w:tr>
      <w:tr w:rsidR="00F13587" w:rsidRPr="00DD53F0" w14:paraId="462AA9F8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3EE01AE2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36742DEA" w14:textId="0E6AF5A2" w:rsidR="00E43CCE" w:rsidRPr="00CA39F8" w:rsidRDefault="00E43CCE" w:rsidP="00717970">
            <w:pPr>
              <w:pStyle w:val="141"/>
            </w:pPr>
            <w:r w:rsidRPr="00A51BC8">
              <w:t>Вертикальная планировка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22122D5F" w14:textId="531620FA" w:rsidR="00E43CCE" w:rsidRPr="00CA39F8" w:rsidRDefault="00ED1173" w:rsidP="00717970">
            <w:pPr>
              <w:pStyle w:val="141"/>
            </w:pPr>
            <w:proofErr w:type="spellStart"/>
            <w:r>
              <w:t>Кв.м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E63544E" w14:textId="025ECC12" w:rsidR="00E43CCE" w:rsidRPr="00CA39F8" w:rsidRDefault="00ED1173" w:rsidP="004A2183">
            <w:pPr>
              <w:pStyle w:val="141"/>
            </w:pPr>
            <w:r>
              <w:t>1</w:t>
            </w:r>
            <w:r w:rsidR="004A2183">
              <w:t>7 477</w:t>
            </w:r>
          </w:p>
        </w:tc>
        <w:tc>
          <w:tcPr>
            <w:tcW w:w="529" w:type="pct"/>
          </w:tcPr>
          <w:p w14:paraId="0A18EC0B" w14:textId="304EE496" w:rsidR="00E43CCE" w:rsidRPr="00CA39F8" w:rsidRDefault="009E69D6" w:rsidP="00717970">
            <w:pPr>
              <w:pStyle w:val="141"/>
            </w:pPr>
            <w:r>
              <w:t>3 9</w:t>
            </w:r>
            <w:r w:rsidR="00ED1173">
              <w:t>00 000</w:t>
            </w:r>
          </w:p>
        </w:tc>
        <w:tc>
          <w:tcPr>
            <w:tcW w:w="368" w:type="pct"/>
          </w:tcPr>
          <w:p w14:paraId="33A5F00E" w14:textId="51DC4391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FF71A01" w14:textId="2AC71E77" w:rsidR="00E43CCE" w:rsidRPr="00CA39F8" w:rsidRDefault="00276A0B" w:rsidP="00717970">
            <w:pPr>
              <w:pStyle w:val="141"/>
            </w:pPr>
            <w:r>
              <w:t>2 000 000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45AD9F29" w14:textId="19B3E612" w:rsidR="00E43CCE" w:rsidRPr="00CA39F8" w:rsidRDefault="00276A0B" w:rsidP="00717970">
            <w:pPr>
              <w:pStyle w:val="141"/>
            </w:pPr>
            <w:r>
              <w:t>1 900 000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30BFB90B" w14:textId="77777777" w:rsidR="00E43CCE" w:rsidRPr="00CA39F8" w:rsidRDefault="00E43CCE" w:rsidP="00717970">
            <w:pPr>
              <w:pStyle w:val="141"/>
            </w:pPr>
          </w:p>
        </w:tc>
      </w:tr>
      <w:tr w:rsidR="00F13587" w:rsidRPr="00DD53F0" w14:paraId="0489C793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14A3FD9C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72450AA2" w14:textId="385DF988" w:rsidR="00E43CCE" w:rsidRPr="00CA39F8" w:rsidRDefault="00E43CCE" w:rsidP="00717970">
            <w:pPr>
              <w:pStyle w:val="141"/>
            </w:pPr>
            <w:r w:rsidRPr="00F628B6">
              <w:rPr>
                <w:rFonts w:eastAsia="Times New Roman" w:cs="Arial"/>
                <w:lang w:eastAsia="ru-RU"/>
              </w:rPr>
              <w:t>Проезды, тротуары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5DB5D532" w14:textId="73DA59C8" w:rsidR="00E43CCE" w:rsidRPr="00CA39F8" w:rsidRDefault="00377BBB" w:rsidP="00717970">
            <w:pPr>
              <w:pStyle w:val="141"/>
            </w:pPr>
            <w:proofErr w:type="spellStart"/>
            <w:r>
              <w:t>Кв.м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3C0D22E" w14:textId="6C74DA12" w:rsidR="00E43CCE" w:rsidRPr="00CA39F8" w:rsidRDefault="000E18D1" w:rsidP="004A2183">
            <w:pPr>
              <w:pStyle w:val="141"/>
            </w:pPr>
            <w:r>
              <w:t>1</w:t>
            </w:r>
            <w:r w:rsidR="004A2183">
              <w:t>7</w:t>
            </w:r>
            <w:r>
              <w:t xml:space="preserve"> 477</w:t>
            </w:r>
          </w:p>
        </w:tc>
        <w:tc>
          <w:tcPr>
            <w:tcW w:w="529" w:type="pct"/>
          </w:tcPr>
          <w:p w14:paraId="2C40ED4C" w14:textId="4D745CAE" w:rsidR="00E43CCE" w:rsidRPr="00CA39F8" w:rsidRDefault="000E18D1" w:rsidP="00C93C5B">
            <w:pPr>
              <w:pStyle w:val="141"/>
            </w:pPr>
            <w:r>
              <w:t>2</w:t>
            </w:r>
            <w:r w:rsidR="00C93C5B">
              <w:t>1</w:t>
            </w:r>
            <w:r>
              <w:t> </w:t>
            </w:r>
            <w:r w:rsidR="00C93C5B">
              <w:t>8</w:t>
            </w:r>
            <w:r>
              <w:t>00 000</w:t>
            </w:r>
          </w:p>
        </w:tc>
        <w:tc>
          <w:tcPr>
            <w:tcW w:w="368" w:type="pct"/>
          </w:tcPr>
          <w:p w14:paraId="374C0195" w14:textId="500A0A7B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9E586EB" w14:textId="00C9FD9C" w:rsidR="00E43CCE" w:rsidRPr="00CA39F8" w:rsidRDefault="00276A0B" w:rsidP="00717970">
            <w:pPr>
              <w:pStyle w:val="141"/>
            </w:pPr>
            <w:r>
              <w:t>8</w:t>
            </w:r>
            <w:r w:rsidR="009C4F3C">
              <w:t> 000 000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575E4BF" w14:textId="51E7D613" w:rsidR="00E43CCE" w:rsidRPr="00CA39F8" w:rsidRDefault="009C4F3C" w:rsidP="00276A0B">
            <w:pPr>
              <w:pStyle w:val="141"/>
            </w:pPr>
            <w:r>
              <w:t>1</w:t>
            </w:r>
            <w:r w:rsidR="00276A0B">
              <w:t>3</w:t>
            </w:r>
            <w:r>
              <w:t> 800 000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46D56B7F" w14:textId="77777777" w:rsidR="00E43CCE" w:rsidRPr="00CA39F8" w:rsidRDefault="00E43CCE" w:rsidP="00717970">
            <w:pPr>
              <w:pStyle w:val="141"/>
            </w:pPr>
          </w:p>
        </w:tc>
      </w:tr>
      <w:tr w:rsidR="00F13587" w:rsidRPr="00DD53F0" w14:paraId="5DD1B4B7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6E225D3F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37602BC7" w14:textId="083A9A4C" w:rsidR="00E43CCE" w:rsidRPr="00CA39F8" w:rsidRDefault="00E43CCE" w:rsidP="00717970">
            <w:pPr>
              <w:pStyle w:val="141"/>
            </w:pPr>
            <w:r w:rsidRPr="00A51BC8">
              <w:rPr>
                <w:rFonts w:eastAsia="Times New Roman" w:cs="Arial"/>
                <w:lang w:eastAsia="ru-RU"/>
              </w:rPr>
              <w:t>Площадки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7F7C4EBA" w14:textId="0B031C99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5EE522D0" w14:textId="1D34BB53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435C893F" w14:textId="4992BBA0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</w:tcPr>
          <w:p w14:paraId="17757F79" w14:textId="79516A00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1A80CBE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6FD88F2" w14:textId="2CDA30E6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777BA765" w14:textId="77777777" w:rsidR="00E43CCE" w:rsidRPr="00CA39F8" w:rsidRDefault="00E43CCE" w:rsidP="00717970">
            <w:pPr>
              <w:pStyle w:val="141"/>
            </w:pPr>
          </w:p>
        </w:tc>
      </w:tr>
      <w:tr w:rsidR="00F13587" w:rsidRPr="00DD53F0" w14:paraId="3465DE4F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0C743CD0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624DB2C1" w14:textId="4B3DF873" w:rsidR="00E43CCE" w:rsidRPr="00CA39F8" w:rsidRDefault="00E43CCE" w:rsidP="00717970">
            <w:pPr>
              <w:pStyle w:val="141"/>
            </w:pPr>
            <w:r w:rsidRPr="00A51BC8">
              <w:t>Малые архитектурные формы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59CF82FC" w14:textId="47F433CF" w:rsidR="00E43CCE" w:rsidRPr="00CA39F8" w:rsidRDefault="00377BBB" w:rsidP="00717970">
            <w:pPr>
              <w:pStyle w:val="141"/>
            </w:pPr>
            <w:r>
              <w:t>Шт.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08E0D478" w14:textId="46E40294" w:rsidR="00E43CCE" w:rsidRPr="00CA39F8" w:rsidRDefault="00E828BA" w:rsidP="00FA160F">
            <w:pPr>
              <w:pStyle w:val="141"/>
            </w:pPr>
            <w:r>
              <w:t>2</w:t>
            </w:r>
            <w:r w:rsidR="00FA160F">
              <w:t>5</w:t>
            </w:r>
          </w:p>
        </w:tc>
        <w:tc>
          <w:tcPr>
            <w:tcW w:w="529" w:type="pct"/>
          </w:tcPr>
          <w:p w14:paraId="7A1456C3" w14:textId="748B7050" w:rsidR="00E43CCE" w:rsidRPr="00CA39F8" w:rsidRDefault="00C93C5B" w:rsidP="001B695E">
            <w:pPr>
              <w:pStyle w:val="141"/>
            </w:pPr>
            <w:r>
              <w:t>9</w:t>
            </w:r>
            <w:r w:rsidR="008647BB">
              <w:t> </w:t>
            </w:r>
            <w:r w:rsidR="001B695E">
              <w:t>0</w:t>
            </w:r>
            <w:r w:rsidR="008647BB">
              <w:t>00 000</w:t>
            </w:r>
          </w:p>
        </w:tc>
        <w:tc>
          <w:tcPr>
            <w:tcW w:w="368" w:type="pct"/>
          </w:tcPr>
          <w:p w14:paraId="3443A7AE" w14:textId="1EA9FB24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22849EDF" w14:textId="4895AD7D" w:rsidR="00E43CCE" w:rsidRPr="00CA39F8" w:rsidRDefault="002E02EF" w:rsidP="00717970">
            <w:pPr>
              <w:pStyle w:val="141"/>
            </w:pPr>
            <w:r>
              <w:t>3 000 000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54CF90A0" w14:textId="5BB55485" w:rsidR="00E43CCE" w:rsidRPr="00CA39F8" w:rsidRDefault="002E02EF" w:rsidP="006465B6">
            <w:pPr>
              <w:pStyle w:val="141"/>
            </w:pPr>
            <w:r>
              <w:t>6 000 000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39EC2C22" w14:textId="77777777" w:rsidR="00E43CCE" w:rsidRPr="00CA39F8" w:rsidRDefault="00E43CCE" w:rsidP="00717970">
            <w:pPr>
              <w:pStyle w:val="141"/>
            </w:pPr>
          </w:p>
        </w:tc>
      </w:tr>
      <w:tr w:rsidR="00F13587" w:rsidRPr="00DD53F0" w14:paraId="41B1C9AB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23EAE9F2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061DB75E" w14:textId="23713F60" w:rsidR="00E43CCE" w:rsidRPr="00CA39F8" w:rsidRDefault="00E43CCE" w:rsidP="00717970">
            <w:pPr>
              <w:pStyle w:val="141"/>
            </w:pPr>
            <w:r w:rsidRPr="00F628B6">
              <w:rPr>
                <w:rFonts w:eastAsia="Times New Roman" w:cs="Arial"/>
                <w:lang w:eastAsia="ru-RU"/>
              </w:rPr>
              <w:t>Ограждения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3D104B71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352B1407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5E091CFD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</w:tcPr>
          <w:p w14:paraId="50AC328C" w14:textId="118CB504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91C152C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456543E7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58EAC5C4" w14:textId="77777777" w:rsidR="00E43CCE" w:rsidRPr="00CA39F8" w:rsidRDefault="00E43CCE" w:rsidP="00717970">
            <w:pPr>
              <w:pStyle w:val="141"/>
            </w:pPr>
          </w:p>
        </w:tc>
      </w:tr>
      <w:tr w:rsidR="00542897" w:rsidRPr="00DD53F0" w14:paraId="4762871F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1669D403" w14:textId="77777777" w:rsidR="00542897" w:rsidRPr="009E1704" w:rsidRDefault="00542897" w:rsidP="00542897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74F73A26" w14:textId="4A99196B" w:rsidR="00542897" w:rsidRPr="00CA39F8" w:rsidRDefault="00542897" w:rsidP="00542897">
            <w:pPr>
              <w:pStyle w:val="141"/>
            </w:pPr>
            <w:r w:rsidRPr="00A51BC8">
              <w:t>Озеленение территории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4B7EB373" w14:textId="6CFB22E7" w:rsidR="00542897" w:rsidRPr="00CA39F8" w:rsidRDefault="00542897" w:rsidP="00542897">
            <w:pPr>
              <w:pStyle w:val="141"/>
            </w:pPr>
            <w:r>
              <w:t>Шт.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56B70F21" w14:textId="5FD91A57" w:rsidR="00542897" w:rsidRPr="00CA39F8" w:rsidRDefault="008647BB" w:rsidP="00542897">
            <w:pPr>
              <w:pStyle w:val="141"/>
            </w:pPr>
            <w:r>
              <w:t>192</w:t>
            </w:r>
          </w:p>
        </w:tc>
        <w:tc>
          <w:tcPr>
            <w:tcW w:w="529" w:type="pct"/>
          </w:tcPr>
          <w:p w14:paraId="43077E7F" w14:textId="30B1C4D5" w:rsidR="00542897" w:rsidRPr="00CA39F8" w:rsidRDefault="00B53DC8" w:rsidP="00542897">
            <w:pPr>
              <w:pStyle w:val="141"/>
            </w:pPr>
            <w:r>
              <w:t>7</w:t>
            </w:r>
            <w:r w:rsidR="008647BB">
              <w:t>00 000</w:t>
            </w:r>
          </w:p>
        </w:tc>
        <w:tc>
          <w:tcPr>
            <w:tcW w:w="368" w:type="pct"/>
          </w:tcPr>
          <w:p w14:paraId="47CC4259" w14:textId="3209F4F7" w:rsidR="00542897" w:rsidRPr="00CA39F8" w:rsidRDefault="00542897" w:rsidP="00542897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021A369D" w14:textId="74344F0A" w:rsidR="00542897" w:rsidRPr="00CA39F8" w:rsidRDefault="009C4F3C" w:rsidP="00542897">
            <w:pPr>
              <w:pStyle w:val="141"/>
            </w:pPr>
            <w:r>
              <w:t>700 000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42ADD630" w14:textId="07322BB9" w:rsidR="00542897" w:rsidRPr="00CA39F8" w:rsidRDefault="00542897" w:rsidP="00542897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21FECF46" w14:textId="77777777" w:rsidR="00542897" w:rsidRPr="00CA39F8" w:rsidRDefault="00542897" w:rsidP="00542897">
            <w:pPr>
              <w:pStyle w:val="141"/>
            </w:pPr>
          </w:p>
        </w:tc>
      </w:tr>
      <w:tr w:rsidR="00F13587" w:rsidRPr="00DD53F0" w14:paraId="1787A2EB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719E758E" w14:textId="77777777" w:rsidR="00E43CCE" w:rsidRPr="009E1704" w:rsidRDefault="00E43CCE" w:rsidP="00E43CCE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6710B1A2" w14:textId="77777777" w:rsidR="00E43CCE" w:rsidRPr="00CA39F8" w:rsidRDefault="00E43CCE" w:rsidP="00E43CCE">
            <w:pPr>
              <w:pStyle w:val="141"/>
            </w:pPr>
            <w:r w:rsidRPr="00A51BC8">
              <w:t xml:space="preserve">Подпорные стенки 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067B872C" w14:textId="20D3B18E" w:rsidR="00E43CCE" w:rsidRPr="00CA39F8" w:rsidRDefault="00ED1173" w:rsidP="00E43CCE">
            <w:pPr>
              <w:pStyle w:val="141"/>
            </w:pPr>
            <w:proofErr w:type="spellStart"/>
            <w:r>
              <w:t>М.п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4BFD4500" w14:textId="228F95CF" w:rsidR="00E43CCE" w:rsidRPr="008647BB" w:rsidRDefault="00ED1173" w:rsidP="00ED1173">
            <w:pPr>
              <w:pStyle w:val="141"/>
              <w:rPr>
                <w:color w:val="FF0000"/>
              </w:rPr>
            </w:pPr>
            <w:r w:rsidRPr="00ED1173">
              <w:t>1 200</w:t>
            </w:r>
          </w:p>
        </w:tc>
        <w:tc>
          <w:tcPr>
            <w:tcW w:w="529" w:type="pct"/>
          </w:tcPr>
          <w:p w14:paraId="0EE9951B" w14:textId="3F4BF37A" w:rsidR="00E43CCE" w:rsidRPr="008647BB" w:rsidRDefault="00C93C5B" w:rsidP="00C93C5B">
            <w:pPr>
              <w:pStyle w:val="141"/>
              <w:rPr>
                <w:color w:val="FF0000"/>
              </w:rPr>
            </w:pPr>
            <w:r>
              <w:t>5</w:t>
            </w:r>
            <w:r w:rsidR="009E69D6">
              <w:t xml:space="preserve"> </w:t>
            </w:r>
            <w:r>
              <w:t>6</w:t>
            </w:r>
            <w:r w:rsidR="004D0111" w:rsidRPr="004D0111">
              <w:t>00 000</w:t>
            </w:r>
          </w:p>
        </w:tc>
        <w:tc>
          <w:tcPr>
            <w:tcW w:w="368" w:type="pct"/>
          </w:tcPr>
          <w:p w14:paraId="4E4CFCAC" w14:textId="7DB47496" w:rsidR="00E43CCE" w:rsidRPr="00CA39F8" w:rsidRDefault="00E43CCE" w:rsidP="00E43CCE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A862CFF" w14:textId="03004C0D" w:rsidR="00E43CCE" w:rsidRPr="00CA39F8" w:rsidRDefault="009C4F3C" w:rsidP="00E43CCE">
            <w:pPr>
              <w:pStyle w:val="141"/>
            </w:pPr>
            <w:r>
              <w:t>5 600 000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08791CAA" w14:textId="77777777" w:rsidR="00E43CCE" w:rsidRPr="00CA39F8" w:rsidRDefault="00E43CCE" w:rsidP="00E43CCE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294D5A22" w14:textId="77777777" w:rsidR="00E43CCE" w:rsidRPr="00CA39F8" w:rsidRDefault="00E43CCE" w:rsidP="00E43CCE">
            <w:pPr>
              <w:pStyle w:val="141"/>
            </w:pPr>
          </w:p>
        </w:tc>
      </w:tr>
      <w:tr w:rsidR="00F13587" w:rsidRPr="00DD53F0" w14:paraId="6F190484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4981DFAC" w14:textId="77777777" w:rsidR="00E43CCE" w:rsidRPr="009E1704" w:rsidRDefault="00E43CCE" w:rsidP="00E43CCE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166E9C35" w14:textId="77777777" w:rsidR="00E43CCE" w:rsidRPr="00CA39F8" w:rsidRDefault="00E43CCE" w:rsidP="00E43CCE">
            <w:pPr>
              <w:pStyle w:val="141"/>
            </w:pPr>
            <w:r w:rsidRPr="00A51BC8">
              <w:t>Входные группы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2C6B651D" w14:textId="77777777" w:rsidR="00E43CCE" w:rsidRPr="00CA39F8" w:rsidRDefault="00E43CCE" w:rsidP="00E43CCE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F12C46E" w14:textId="77777777" w:rsidR="00E43CCE" w:rsidRPr="008647BB" w:rsidRDefault="00E43CCE" w:rsidP="00E43CCE">
            <w:pPr>
              <w:pStyle w:val="141"/>
              <w:rPr>
                <w:color w:val="FF0000"/>
              </w:rPr>
            </w:pPr>
          </w:p>
        </w:tc>
        <w:tc>
          <w:tcPr>
            <w:tcW w:w="529" w:type="pct"/>
          </w:tcPr>
          <w:p w14:paraId="41A1F803" w14:textId="77777777" w:rsidR="00E43CCE" w:rsidRPr="008647BB" w:rsidRDefault="00E43CCE" w:rsidP="00E43CCE">
            <w:pPr>
              <w:pStyle w:val="141"/>
              <w:rPr>
                <w:color w:val="FF0000"/>
              </w:rPr>
            </w:pPr>
          </w:p>
        </w:tc>
        <w:tc>
          <w:tcPr>
            <w:tcW w:w="368" w:type="pct"/>
          </w:tcPr>
          <w:p w14:paraId="7E0680F4" w14:textId="1E8724F8" w:rsidR="00E43CCE" w:rsidRPr="00CA39F8" w:rsidRDefault="00E43CCE" w:rsidP="00E43CCE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5A8E1E67" w14:textId="77777777" w:rsidR="00E43CCE" w:rsidRPr="00CA39F8" w:rsidRDefault="00E43CCE" w:rsidP="00E43CCE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93148BC" w14:textId="77777777" w:rsidR="00E43CCE" w:rsidRPr="00CA39F8" w:rsidRDefault="00E43CCE" w:rsidP="00E43CCE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12C01CAE" w14:textId="77777777" w:rsidR="00E43CCE" w:rsidRPr="00CA39F8" w:rsidRDefault="00E43CCE" w:rsidP="00E43CCE">
            <w:pPr>
              <w:pStyle w:val="141"/>
            </w:pPr>
          </w:p>
        </w:tc>
      </w:tr>
      <w:tr w:rsidR="00F13587" w:rsidRPr="00DD53F0" w14:paraId="04BC87D4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2DCF3CD5" w14:textId="77777777" w:rsidR="00E43CCE" w:rsidRPr="009E1704" w:rsidRDefault="00E43CCE" w:rsidP="00E43CCE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025D7B0B" w14:textId="77777777" w:rsidR="00E43CCE" w:rsidRPr="00CA39F8" w:rsidRDefault="00E43CCE" w:rsidP="00E43CCE">
            <w:pPr>
              <w:pStyle w:val="141"/>
            </w:pPr>
            <w:r w:rsidRPr="00A51BC8">
              <w:t>О</w:t>
            </w:r>
            <w:r>
              <w:t>беспечение доступа инвалидов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5746094C" w14:textId="77CBF1B0" w:rsidR="00E43CCE" w:rsidRPr="00CA39F8" w:rsidRDefault="00542897" w:rsidP="00E43CCE">
            <w:pPr>
              <w:pStyle w:val="141"/>
            </w:pPr>
            <w:r>
              <w:t>Шт.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34DF7A36" w14:textId="2F6EF653" w:rsidR="00E43CCE" w:rsidRPr="004D0111" w:rsidRDefault="004D0111" w:rsidP="00E43CCE">
            <w:pPr>
              <w:pStyle w:val="141"/>
            </w:pPr>
            <w:r w:rsidRPr="004D0111">
              <w:t>5</w:t>
            </w:r>
          </w:p>
        </w:tc>
        <w:tc>
          <w:tcPr>
            <w:tcW w:w="529" w:type="pct"/>
          </w:tcPr>
          <w:p w14:paraId="16F70BAA" w14:textId="5A18E5DE" w:rsidR="00E43CCE" w:rsidRPr="004D0111" w:rsidRDefault="00542897" w:rsidP="00E43CCE">
            <w:pPr>
              <w:pStyle w:val="141"/>
            </w:pPr>
            <w:r w:rsidRPr="004D0111">
              <w:t>250 000</w:t>
            </w:r>
          </w:p>
        </w:tc>
        <w:tc>
          <w:tcPr>
            <w:tcW w:w="368" w:type="pct"/>
          </w:tcPr>
          <w:p w14:paraId="7C602CAD" w14:textId="49AD432E" w:rsidR="00E43CCE" w:rsidRPr="00CA39F8" w:rsidRDefault="00E43CCE" w:rsidP="00E43CCE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09ED87E" w14:textId="7183EA9B" w:rsidR="00E43CCE" w:rsidRPr="00CA39F8" w:rsidRDefault="009C4F3C" w:rsidP="00E43CCE">
            <w:pPr>
              <w:pStyle w:val="141"/>
            </w:pPr>
            <w:r>
              <w:t>50 000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38E42620" w14:textId="42FF55E4" w:rsidR="00E43CCE" w:rsidRPr="00CA39F8" w:rsidRDefault="009C4F3C" w:rsidP="00E43CCE">
            <w:pPr>
              <w:pStyle w:val="141"/>
            </w:pPr>
            <w:r>
              <w:t>200 000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239776FD" w14:textId="77777777" w:rsidR="00E43CCE" w:rsidRPr="00CA39F8" w:rsidRDefault="00E43CCE" w:rsidP="00E43CCE">
            <w:pPr>
              <w:pStyle w:val="141"/>
            </w:pPr>
          </w:p>
        </w:tc>
      </w:tr>
      <w:tr w:rsidR="00F13587" w:rsidRPr="00DD53F0" w14:paraId="005AFD8A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1A45076F" w14:textId="77777777" w:rsidR="00E43CCE" w:rsidRPr="009E1704" w:rsidRDefault="00E43CCE" w:rsidP="00E43CCE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653AEA3D" w14:textId="77777777" w:rsidR="00E43CCE" w:rsidRPr="00CA39F8" w:rsidRDefault="00E43CCE" w:rsidP="00E43CCE">
            <w:pPr>
              <w:pStyle w:val="141"/>
            </w:pPr>
            <w:r w:rsidRPr="00A51BC8">
              <w:t>Модульные здания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203919DA" w14:textId="77777777" w:rsidR="00E43CCE" w:rsidRPr="00CA39F8" w:rsidRDefault="00E43CCE" w:rsidP="00E43CCE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49A1850E" w14:textId="77777777" w:rsidR="00E43CCE" w:rsidRPr="00CA39F8" w:rsidRDefault="00E43CCE" w:rsidP="00E43CCE">
            <w:pPr>
              <w:pStyle w:val="141"/>
            </w:pPr>
          </w:p>
        </w:tc>
        <w:tc>
          <w:tcPr>
            <w:tcW w:w="529" w:type="pct"/>
          </w:tcPr>
          <w:p w14:paraId="3C2745CB" w14:textId="77777777" w:rsidR="00E43CCE" w:rsidRPr="00CA39F8" w:rsidRDefault="00E43CCE" w:rsidP="00E43CCE">
            <w:pPr>
              <w:pStyle w:val="141"/>
            </w:pPr>
          </w:p>
        </w:tc>
        <w:tc>
          <w:tcPr>
            <w:tcW w:w="368" w:type="pct"/>
          </w:tcPr>
          <w:p w14:paraId="547A4127" w14:textId="605BC87D" w:rsidR="00E43CCE" w:rsidRPr="00CA39F8" w:rsidRDefault="00E43CCE" w:rsidP="00E43CCE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122518D" w14:textId="77777777" w:rsidR="00E43CCE" w:rsidRPr="00CA39F8" w:rsidRDefault="00E43CCE" w:rsidP="00E43CCE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4C9F8D00" w14:textId="77777777" w:rsidR="00E43CCE" w:rsidRPr="00CA39F8" w:rsidRDefault="00E43CCE" w:rsidP="00E43CCE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1FF11FBB" w14:textId="77777777" w:rsidR="00E43CCE" w:rsidRPr="00CA39F8" w:rsidRDefault="00E43CCE" w:rsidP="00E43CCE">
            <w:pPr>
              <w:pStyle w:val="141"/>
            </w:pPr>
          </w:p>
        </w:tc>
      </w:tr>
      <w:tr w:rsidR="00802DBB" w:rsidRPr="00DD53F0" w14:paraId="19C6AFAA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4D015C01" w14:textId="77777777" w:rsidR="00802DBB" w:rsidRPr="009E1704" w:rsidRDefault="00802DBB" w:rsidP="006A0F3C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48337C50" w14:textId="77777777" w:rsidR="00802DBB" w:rsidRPr="00A51BC8" w:rsidRDefault="00802DBB" w:rsidP="006A0F3C">
            <w:pPr>
              <w:pStyle w:val="141"/>
            </w:pPr>
            <w:r w:rsidRPr="002E5EB7">
              <w:rPr>
                <w:rStyle w:val="af5"/>
              </w:rPr>
              <w:t>[</w:t>
            </w:r>
            <w:r>
              <w:rPr>
                <w:rStyle w:val="af5"/>
              </w:rPr>
              <w:t>указать недостающие виды</w:t>
            </w:r>
            <w:r w:rsidRPr="002E5EB7">
              <w:rPr>
                <w:rStyle w:val="af5"/>
              </w:rPr>
              <w:t>]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7A34DCC1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5905D431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4FAA5436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546D717C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05A78209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06343A89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1CB65424" w14:textId="77777777" w:rsidR="00802DBB" w:rsidRPr="00CA39F8" w:rsidRDefault="00802DBB" w:rsidP="006A0F3C">
            <w:pPr>
              <w:pStyle w:val="141"/>
            </w:pPr>
          </w:p>
        </w:tc>
      </w:tr>
      <w:tr w:rsidR="005A387F" w:rsidRPr="00DD53F0" w14:paraId="2717B618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60C4B611" w14:textId="1864FE96" w:rsidR="005A387F" w:rsidRPr="009E1704" w:rsidRDefault="00F13587" w:rsidP="00717970">
            <w:pPr>
              <w:pStyle w:val="141"/>
            </w:pPr>
            <w:r>
              <w:t>1.5.</w:t>
            </w:r>
          </w:p>
        </w:tc>
        <w:tc>
          <w:tcPr>
            <w:tcW w:w="4797" w:type="pct"/>
            <w:gridSpan w:val="8"/>
            <w:tcBorders>
              <w:bottom w:val="single" w:sz="4" w:space="0" w:color="auto"/>
            </w:tcBorders>
          </w:tcPr>
          <w:p w14:paraId="5A81228F" w14:textId="73BEB885" w:rsidR="005A387F" w:rsidRPr="00CA39F8" w:rsidRDefault="005A387F" w:rsidP="00717970">
            <w:pPr>
              <w:pStyle w:val="141"/>
            </w:pPr>
            <w:r w:rsidRPr="00A51BC8">
              <w:t>ПРОЕКТНЫЕ И ИЗЫСКАТЕЛЬСКИЕ РАБОТЫ, НАДЗОР</w:t>
            </w:r>
          </w:p>
        </w:tc>
      </w:tr>
      <w:tr w:rsidR="009F2568" w:rsidRPr="00DD53F0" w14:paraId="1DAE018C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69853838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36CAAC36" w14:textId="0EBC8138" w:rsidR="00E43CCE" w:rsidRPr="00CA39F8" w:rsidRDefault="00E43CCE" w:rsidP="00717970">
            <w:pPr>
              <w:pStyle w:val="141"/>
            </w:pPr>
            <w:r w:rsidRPr="00A51BC8">
              <w:t>Строительный контроль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183D74BA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08B3C6A3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2C5B21AA" w14:textId="4D272289" w:rsidR="00E43CCE" w:rsidRPr="00CA39F8" w:rsidRDefault="002E02EF" w:rsidP="00717970">
            <w:pPr>
              <w:pStyle w:val="141"/>
            </w:pPr>
            <w:r>
              <w:t>808 640</w:t>
            </w:r>
          </w:p>
        </w:tc>
        <w:tc>
          <w:tcPr>
            <w:tcW w:w="368" w:type="pct"/>
          </w:tcPr>
          <w:p w14:paraId="73D7FE21" w14:textId="1DAB43C9" w:rsidR="00E43CCE" w:rsidRPr="00CA39F8" w:rsidRDefault="00D0652A" w:rsidP="00717970">
            <w:pPr>
              <w:pStyle w:val="141"/>
            </w:pPr>
            <w:r>
              <w:t>1,4</w:t>
            </w:r>
            <w:r w:rsidR="00451D5D">
              <w:t>%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403D2A8E" w14:textId="27D75869" w:rsidR="00E43CCE" w:rsidRPr="00CA39F8" w:rsidRDefault="00851FFE" w:rsidP="00717970">
            <w:pPr>
              <w:pStyle w:val="141"/>
            </w:pPr>
            <w:r>
              <w:t>403 340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05965917" w14:textId="0A8F05B0" w:rsidR="00E43CCE" w:rsidRPr="00CA39F8" w:rsidRDefault="00851FFE" w:rsidP="00717970">
            <w:pPr>
              <w:pStyle w:val="141"/>
            </w:pPr>
            <w:r>
              <w:t>405 300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73E4701D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3B19C42B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698489B3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1CA39755" w14:textId="70B608FA" w:rsidR="00E43CCE" w:rsidRPr="00CA39F8" w:rsidRDefault="00E43CCE" w:rsidP="00717970">
            <w:pPr>
              <w:pStyle w:val="141"/>
            </w:pPr>
            <w:r w:rsidRPr="00A51BC8">
              <w:t>Авторский надзор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4AF162A8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2962AB83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7520FA58" w14:textId="5E4C0AA3" w:rsidR="00E43CCE" w:rsidRPr="00CA39F8" w:rsidRDefault="002E02EF" w:rsidP="00717970">
            <w:pPr>
              <w:pStyle w:val="141"/>
            </w:pPr>
            <w:r>
              <w:t>115 520</w:t>
            </w:r>
          </w:p>
        </w:tc>
        <w:tc>
          <w:tcPr>
            <w:tcW w:w="368" w:type="pct"/>
          </w:tcPr>
          <w:p w14:paraId="495A8A52" w14:textId="2436EAA2" w:rsidR="00E43CCE" w:rsidRPr="00CA39F8" w:rsidRDefault="00451D5D" w:rsidP="00717970">
            <w:pPr>
              <w:pStyle w:val="141"/>
            </w:pPr>
            <w:r>
              <w:t>0,2%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31793B70" w14:textId="53282981" w:rsidR="00E43CCE" w:rsidRPr="00CA39F8" w:rsidRDefault="00851FFE" w:rsidP="00350B26">
            <w:pPr>
              <w:pStyle w:val="141"/>
            </w:pPr>
            <w:r>
              <w:t>57 620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2EA14C0" w14:textId="20295F99" w:rsidR="00E43CCE" w:rsidRPr="00CA39F8" w:rsidRDefault="00851FFE" w:rsidP="00717970">
            <w:pPr>
              <w:pStyle w:val="141"/>
            </w:pPr>
            <w:r>
              <w:t>57 900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392AD428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646FABEC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1ED44D5E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51A8DA9A" w14:textId="1283422E" w:rsidR="00E43CCE" w:rsidRPr="00CA39F8" w:rsidRDefault="00E43CCE" w:rsidP="00717970">
            <w:pPr>
              <w:pStyle w:val="141"/>
            </w:pPr>
            <w:r w:rsidRPr="00A51BC8">
              <w:t>Проектные работы и экспертиза в текущих ценах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55D71C69" w14:textId="63EF2BD8" w:rsidR="00E43CCE" w:rsidRPr="00CA39F8" w:rsidRDefault="00D0652A" w:rsidP="00717970">
            <w:pPr>
              <w:pStyle w:val="141"/>
            </w:pPr>
            <w:r>
              <w:t>Шт.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3869D983" w14:textId="647A7CF5" w:rsidR="00E43CCE" w:rsidRPr="00CA39F8" w:rsidRDefault="00D0652A" w:rsidP="00717970">
            <w:pPr>
              <w:pStyle w:val="141"/>
            </w:pPr>
            <w:r>
              <w:t>5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37D4C82B" w14:textId="44FD5964" w:rsidR="00E43CCE" w:rsidRPr="00CA39F8" w:rsidRDefault="009E69D6" w:rsidP="009E69D6">
            <w:pPr>
              <w:pStyle w:val="141"/>
            </w:pPr>
            <w:r>
              <w:t>8</w:t>
            </w:r>
            <w:r w:rsidR="00D0652A">
              <w:t>00 000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4FCA499C" w14:textId="537B2F5C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1E76C967" w14:textId="4891EAB9" w:rsidR="00E43CCE" w:rsidRPr="00CA39F8" w:rsidRDefault="009C4F3C" w:rsidP="00717970">
            <w:pPr>
              <w:pStyle w:val="141"/>
            </w:pPr>
            <w:r>
              <w:t>800 000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4E194531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3A803B4C" w14:textId="77777777" w:rsidR="00E43CCE" w:rsidRPr="00CA39F8" w:rsidRDefault="00E43CCE" w:rsidP="00717970">
            <w:pPr>
              <w:pStyle w:val="141"/>
            </w:pPr>
          </w:p>
        </w:tc>
      </w:tr>
      <w:tr w:rsidR="005A387F" w:rsidRPr="00DD53F0" w14:paraId="069FEDC0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6C7618AF" w14:textId="758782E0" w:rsidR="005A387F" w:rsidRPr="009E1704" w:rsidRDefault="00F13587" w:rsidP="00717970">
            <w:pPr>
              <w:pStyle w:val="141"/>
            </w:pPr>
            <w:r>
              <w:t>1.6.</w:t>
            </w:r>
          </w:p>
        </w:tc>
        <w:tc>
          <w:tcPr>
            <w:tcW w:w="4797" w:type="pct"/>
            <w:gridSpan w:val="8"/>
            <w:tcBorders>
              <w:bottom w:val="single" w:sz="4" w:space="0" w:color="auto"/>
            </w:tcBorders>
          </w:tcPr>
          <w:p w14:paraId="665FDCA1" w14:textId="1D03B162" w:rsidR="005A387F" w:rsidRPr="00CA39F8" w:rsidRDefault="005A387F" w:rsidP="00717970">
            <w:pPr>
              <w:pStyle w:val="141"/>
            </w:pPr>
            <w:r w:rsidRPr="00A51BC8">
              <w:t xml:space="preserve">ПРОЧИЕ РАБОТЫ И ЗАТРАТЫ </w:t>
            </w:r>
          </w:p>
        </w:tc>
      </w:tr>
      <w:tr w:rsidR="009F2568" w:rsidRPr="00DD53F0" w14:paraId="2F3399A0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28460EA9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22AD1EE5" w14:textId="27266A22" w:rsidR="00E43CCE" w:rsidRPr="00A51BC8" w:rsidRDefault="00E43CCE" w:rsidP="00717970">
            <w:pPr>
              <w:pStyle w:val="141"/>
            </w:pPr>
            <w:r>
              <w:t>Р</w:t>
            </w:r>
            <w:r w:rsidRPr="00A51BC8">
              <w:t>езерв средств на непредвиденные работы и затраты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66870531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64DF0602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2BE646C0" w14:textId="7FE6D318" w:rsidR="00E43CCE" w:rsidRPr="00CA39F8" w:rsidRDefault="001B695E" w:rsidP="002E02EF">
            <w:pPr>
              <w:pStyle w:val="141"/>
            </w:pPr>
            <w:r>
              <w:t>1</w:t>
            </w:r>
            <w:r w:rsidR="002E02EF">
              <w:t> </w:t>
            </w:r>
            <w:r>
              <w:t>1</w:t>
            </w:r>
            <w:r w:rsidR="002E02EF">
              <w:t>55 200</w:t>
            </w:r>
          </w:p>
        </w:tc>
        <w:tc>
          <w:tcPr>
            <w:tcW w:w="368" w:type="pct"/>
          </w:tcPr>
          <w:p w14:paraId="5AF6796E" w14:textId="310F5D02" w:rsidR="00E43CCE" w:rsidRPr="00CA39F8" w:rsidRDefault="00451D5D" w:rsidP="00717970">
            <w:pPr>
              <w:pStyle w:val="141"/>
            </w:pPr>
            <w:r>
              <w:t>2%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3C9D50B8" w14:textId="03F13991" w:rsidR="00E43CCE" w:rsidRPr="00CA39F8" w:rsidRDefault="00851FFE" w:rsidP="00717970">
            <w:pPr>
              <w:pStyle w:val="141"/>
            </w:pPr>
            <w:r>
              <w:t>576 200</w:t>
            </w: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7A2E81ED" w14:textId="764E6065" w:rsidR="00E43CCE" w:rsidRPr="00CA39F8" w:rsidRDefault="00851FFE" w:rsidP="00717970">
            <w:pPr>
              <w:pStyle w:val="141"/>
            </w:pPr>
            <w:r>
              <w:t>579 000</w:t>
            </w: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653B4E31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589BDBB3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133B1E04" w14:textId="77777777" w:rsidR="00E43CCE" w:rsidRPr="009E1704" w:rsidRDefault="00E43CCE" w:rsidP="00717970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5DFB3BEB" w14:textId="58727AA8" w:rsidR="00E43CCE" w:rsidRDefault="00E43CCE" w:rsidP="00717970">
            <w:pPr>
              <w:pStyle w:val="141"/>
            </w:pPr>
            <w:r w:rsidRPr="00A51BC8">
              <w:t>Удорожание работ в зимнее время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0A36969E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6B3CE29E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24ED2507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</w:tcPr>
          <w:p w14:paraId="19CEC295" w14:textId="1256BF14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2C0B9949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5404401D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421C7406" w14:textId="77777777" w:rsidR="00E43CCE" w:rsidRPr="00CA39F8" w:rsidRDefault="00E43CCE" w:rsidP="00717970">
            <w:pPr>
              <w:pStyle w:val="141"/>
            </w:pPr>
          </w:p>
        </w:tc>
      </w:tr>
      <w:tr w:rsidR="00802DBB" w:rsidRPr="00DD53F0" w14:paraId="08F67976" w14:textId="77777777" w:rsidTr="00F13587">
        <w:trPr>
          <w:trHeight w:val="20"/>
        </w:trPr>
        <w:tc>
          <w:tcPr>
            <w:tcW w:w="203" w:type="pct"/>
            <w:gridSpan w:val="2"/>
            <w:tcBorders>
              <w:bottom w:val="single" w:sz="4" w:space="0" w:color="auto"/>
            </w:tcBorders>
          </w:tcPr>
          <w:p w14:paraId="764DC447" w14:textId="77777777" w:rsidR="00802DBB" w:rsidRPr="009E1704" w:rsidRDefault="00802DBB" w:rsidP="006A0F3C">
            <w:pPr>
              <w:pStyle w:val="141"/>
            </w:pPr>
          </w:p>
        </w:tc>
        <w:tc>
          <w:tcPr>
            <w:tcW w:w="1212" w:type="pct"/>
            <w:tcBorders>
              <w:bottom w:val="single" w:sz="4" w:space="0" w:color="auto"/>
            </w:tcBorders>
          </w:tcPr>
          <w:p w14:paraId="206FC87D" w14:textId="77777777" w:rsidR="00802DBB" w:rsidRPr="00A51BC8" w:rsidRDefault="00802DBB" w:rsidP="006A0F3C">
            <w:pPr>
              <w:pStyle w:val="141"/>
            </w:pPr>
            <w:r w:rsidRPr="002E5EB7">
              <w:rPr>
                <w:rStyle w:val="af5"/>
              </w:rPr>
              <w:t>[</w:t>
            </w:r>
            <w:r>
              <w:rPr>
                <w:rStyle w:val="af5"/>
              </w:rPr>
              <w:t>указать недостающие виды</w:t>
            </w:r>
            <w:r w:rsidRPr="002E5EB7">
              <w:rPr>
                <w:rStyle w:val="af5"/>
              </w:rPr>
              <w:t>]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7B6B1E13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14:paraId="576DC7B8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2993D1C2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26E2D93E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67B4EA3A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483" w:type="pct"/>
            <w:tcBorders>
              <w:bottom w:val="single" w:sz="4" w:space="0" w:color="auto"/>
            </w:tcBorders>
          </w:tcPr>
          <w:p w14:paraId="228A9095" w14:textId="77777777" w:rsidR="00802DBB" w:rsidRPr="00CA39F8" w:rsidRDefault="00802DBB" w:rsidP="006A0F3C">
            <w:pPr>
              <w:pStyle w:val="141"/>
            </w:pPr>
          </w:p>
        </w:tc>
        <w:tc>
          <w:tcPr>
            <w:tcW w:w="991" w:type="pct"/>
            <w:tcBorders>
              <w:bottom w:val="single" w:sz="4" w:space="0" w:color="auto"/>
            </w:tcBorders>
          </w:tcPr>
          <w:p w14:paraId="38D971FB" w14:textId="77777777" w:rsidR="00802DBB" w:rsidRPr="00CA39F8" w:rsidRDefault="00802DBB" w:rsidP="006A0F3C">
            <w:pPr>
              <w:pStyle w:val="141"/>
            </w:pPr>
          </w:p>
        </w:tc>
      </w:tr>
      <w:tr w:rsidR="009F2568" w:rsidRPr="00DD53F0" w14:paraId="3E2D8A5F" w14:textId="77777777" w:rsidTr="00F13587">
        <w:trPr>
          <w:trHeight w:val="20"/>
        </w:trPr>
        <w:tc>
          <w:tcPr>
            <w:tcW w:w="1698" w:type="pct"/>
            <w:gridSpan w:val="4"/>
            <w:tcBorders>
              <w:top w:val="double" w:sz="4" w:space="0" w:color="auto"/>
            </w:tcBorders>
          </w:tcPr>
          <w:p w14:paraId="4E9CC642" w14:textId="77777777" w:rsidR="00E43CCE" w:rsidRPr="00CA39F8" w:rsidRDefault="00E43CCE" w:rsidP="00717970">
            <w:pPr>
              <w:pStyle w:val="141"/>
            </w:pPr>
            <w:r>
              <w:t>Итого, в том числе по источникам средств:</w:t>
            </w:r>
          </w:p>
        </w:tc>
        <w:tc>
          <w:tcPr>
            <w:tcW w:w="448" w:type="pct"/>
            <w:tcBorders>
              <w:top w:val="double" w:sz="4" w:space="0" w:color="auto"/>
            </w:tcBorders>
          </w:tcPr>
          <w:p w14:paraId="6F6EB51B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  <w:tcBorders>
              <w:top w:val="double" w:sz="4" w:space="0" w:color="auto"/>
            </w:tcBorders>
          </w:tcPr>
          <w:p w14:paraId="5D318C12" w14:textId="1DC7AE29" w:rsidR="00E43CCE" w:rsidRPr="00503EC6" w:rsidRDefault="002E02EF" w:rsidP="00717970">
            <w:pPr>
              <w:pStyle w:val="141"/>
              <w:rPr>
                <w:b/>
              </w:rPr>
            </w:pPr>
            <w:r w:rsidRPr="00503EC6">
              <w:rPr>
                <w:b/>
              </w:rPr>
              <w:t>59 839 360</w:t>
            </w:r>
          </w:p>
        </w:tc>
        <w:tc>
          <w:tcPr>
            <w:tcW w:w="368" w:type="pct"/>
            <w:tcBorders>
              <w:top w:val="double" w:sz="4" w:space="0" w:color="auto"/>
            </w:tcBorders>
          </w:tcPr>
          <w:p w14:paraId="0526B291" w14:textId="0C8EEC11" w:rsidR="00E43CCE" w:rsidRPr="00503EC6" w:rsidRDefault="00E43CCE" w:rsidP="00717970">
            <w:pPr>
              <w:pStyle w:val="141"/>
              <w:rPr>
                <w:b/>
              </w:rPr>
            </w:pPr>
          </w:p>
        </w:tc>
        <w:tc>
          <w:tcPr>
            <w:tcW w:w="483" w:type="pct"/>
            <w:tcBorders>
              <w:top w:val="double" w:sz="4" w:space="0" w:color="auto"/>
            </w:tcBorders>
          </w:tcPr>
          <w:p w14:paraId="389D0B90" w14:textId="72A089C5" w:rsidR="00E43CCE" w:rsidRPr="00503EC6" w:rsidRDefault="00851FFE" w:rsidP="00717970">
            <w:pPr>
              <w:pStyle w:val="141"/>
              <w:rPr>
                <w:b/>
              </w:rPr>
            </w:pPr>
            <w:r w:rsidRPr="00503EC6">
              <w:rPr>
                <w:b/>
              </w:rPr>
              <w:t>29 847 160</w:t>
            </w:r>
          </w:p>
        </w:tc>
        <w:tc>
          <w:tcPr>
            <w:tcW w:w="483" w:type="pct"/>
            <w:tcBorders>
              <w:top w:val="double" w:sz="4" w:space="0" w:color="auto"/>
            </w:tcBorders>
          </w:tcPr>
          <w:p w14:paraId="7BD17790" w14:textId="292D8901" w:rsidR="00E43CCE" w:rsidRPr="00503EC6" w:rsidRDefault="00851FFE" w:rsidP="00717970">
            <w:pPr>
              <w:pStyle w:val="141"/>
              <w:rPr>
                <w:b/>
              </w:rPr>
            </w:pPr>
            <w:r w:rsidRPr="00503EC6">
              <w:rPr>
                <w:b/>
              </w:rPr>
              <w:t>29 992 200</w:t>
            </w:r>
          </w:p>
        </w:tc>
        <w:tc>
          <w:tcPr>
            <w:tcW w:w="991" w:type="pct"/>
            <w:tcBorders>
              <w:top w:val="double" w:sz="4" w:space="0" w:color="auto"/>
            </w:tcBorders>
          </w:tcPr>
          <w:p w14:paraId="2DE4D0DD" w14:textId="4D95F5C5" w:rsidR="00E43CCE" w:rsidRPr="00510244" w:rsidRDefault="00E43CCE" w:rsidP="00717970">
            <w:pPr>
              <w:pStyle w:val="141"/>
              <w:rPr>
                <w:b/>
              </w:rPr>
            </w:pPr>
            <w:bookmarkStart w:id="0" w:name="_GoBack"/>
            <w:bookmarkEnd w:id="0"/>
          </w:p>
        </w:tc>
      </w:tr>
      <w:tr w:rsidR="009F2568" w:rsidRPr="00A15E42" w14:paraId="03255319" w14:textId="77777777" w:rsidTr="00F13587">
        <w:trPr>
          <w:trHeight w:val="20"/>
        </w:trPr>
        <w:tc>
          <w:tcPr>
            <w:tcW w:w="1698" w:type="pct"/>
            <w:gridSpan w:val="4"/>
          </w:tcPr>
          <w:p w14:paraId="7422416A" w14:textId="77777777" w:rsidR="00E43CCE" w:rsidRPr="00A15E42" w:rsidRDefault="00E43CCE" w:rsidP="00C4498C">
            <w:pPr>
              <w:pStyle w:val="141"/>
              <w:numPr>
                <w:ilvl w:val="0"/>
                <w:numId w:val="6"/>
              </w:numPr>
              <w:rPr>
                <w:i/>
              </w:rPr>
            </w:pPr>
            <w:r w:rsidRPr="00A15E42">
              <w:rPr>
                <w:i/>
              </w:rPr>
              <w:t>областной бюджет</w:t>
            </w:r>
          </w:p>
        </w:tc>
        <w:tc>
          <w:tcPr>
            <w:tcW w:w="448" w:type="pct"/>
          </w:tcPr>
          <w:p w14:paraId="613476B8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529" w:type="pct"/>
          </w:tcPr>
          <w:p w14:paraId="039E6CD0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368" w:type="pct"/>
          </w:tcPr>
          <w:p w14:paraId="34BB4A62" w14:textId="4C1CB026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10216DC4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6D7CBBB6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991" w:type="pct"/>
          </w:tcPr>
          <w:p w14:paraId="653A2835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</w:tr>
      <w:tr w:rsidR="009F2568" w:rsidRPr="00A15E42" w14:paraId="7786ACA8" w14:textId="77777777" w:rsidTr="00F13587">
        <w:trPr>
          <w:trHeight w:val="20"/>
        </w:trPr>
        <w:tc>
          <w:tcPr>
            <w:tcW w:w="1698" w:type="pct"/>
            <w:gridSpan w:val="4"/>
          </w:tcPr>
          <w:p w14:paraId="49F19164" w14:textId="77777777" w:rsidR="00E43CCE" w:rsidRPr="00A15E42" w:rsidRDefault="00E43CCE" w:rsidP="00C4498C">
            <w:pPr>
              <w:pStyle w:val="141"/>
              <w:numPr>
                <w:ilvl w:val="0"/>
                <w:numId w:val="6"/>
              </w:numPr>
              <w:rPr>
                <w:i/>
              </w:rPr>
            </w:pPr>
            <w:r w:rsidRPr="00A15E42">
              <w:rPr>
                <w:i/>
              </w:rPr>
              <w:t>муниципальный бюджет</w:t>
            </w:r>
          </w:p>
        </w:tc>
        <w:tc>
          <w:tcPr>
            <w:tcW w:w="448" w:type="pct"/>
          </w:tcPr>
          <w:p w14:paraId="536382B8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529" w:type="pct"/>
          </w:tcPr>
          <w:p w14:paraId="5F048986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368" w:type="pct"/>
          </w:tcPr>
          <w:p w14:paraId="2B9AB213" w14:textId="4F007139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68AE4596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00B07EA9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991" w:type="pct"/>
          </w:tcPr>
          <w:p w14:paraId="0DF7D3D8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</w:tr>
      <w:tr w:rsidR="009F2568" w:rsidRPr="00A15E42" w14:paraId="5129991B" w14:textId="77777777" w:rsidTr="00F13587">
        <w:trPr>
          <w:trHeight w:val="20"/>
        </w:trPr>
        <w:tc>
          <w:tcPr>
            <w:tcW w:w="1698" w:type="pct"/>
            <w:gridSpan w:val="4"/>
          </w:tcPr>
          <w:p w14:paraId="049A8E4D" w14:textId="77777777" w:rsidR="00E43CCE" w:rsidRPr="00A15E42" w:rsidRDefault="00E43CCE" w:rsidP="00C4498C">
            <w:pPr>
              <w:pStyle w:val="141"/>
              <w:numPr>
                <w:ilvl w:val="0"/>
                <w:numId w:val="6"/>
              </w:numPr>
              <w:rPr>
                <w:i/>
              </w:rPr>
            </w:pPr>
            <w:r w:rsidRPr="00A15E42">
              <w:rPr>
                <w:i/>
              </w:rPr>
              <w:t>внебюджетные источники</w:t>
            </w:r>
          </w:p>
        </w:tc>
        <w:tc>
          <w:tcPr>
            <w:tcW w:w="448" w:type="pct"/>
          </w:tcPr>
          <w:p w14:paraId="3851D300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529" w:type="pct"/>
          </w:tcPr>
          <w:p w14:paraId="7BE65965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368" w:type="pct"/>
          </w:tcPr>
          <w:p w14:paraId="3618753A" w14:textId="2C3B598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6355FDD2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74F753A0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991" w:type="pct"/>
          </w:tcPr>
          <w:p w14:paraId="4F50285F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</w:tr>
      <w:tr w:rsidR="005A387F" w:rsidRPr="00365D95" w14:paraId="4503B52A" w14:textId="77777777" w:rsidTr="00E43CCE">
        <w:trPr>
          <w:trHeight w:val="20"/>
        </w:trPr>
        <w:tc>
          <w:tcPr>
            <w:tcW w:w="178" w:type="pct"/>
          </w:tcPr>
          <w:p w14:paraId="43E37D6C" w14:textId="77777777" w:rsidR="005A387F" w:rsidRPr="00510244" w:rsidRDefault="005A387F" w:rsidP="00717970">
            <w:pPr>
              <w:pStyle w:val="141"/>
              <w:rPr>
                <w:i/>
              </w:rPr>
            </w:pPr>
            <w:r w:rsidRPr="00510244">
              <w:rPr>
                <w:i/>
              </w:rPr>
              <w:t>2.</w:t>
            </w:r>
          </w:p>
        </w:tc>
        <w:tc>
          <w:tcPr>
            <w:tcW w:w="4822" w:type="pct"/>
            <w:gridSpan w:val="9"/>
          </w:tcPr>
          <w:p w14:paraId="094F5F32" w14:textId="77777777" w:rsidR="005A387F" w:rsidRPr="00365D95" w:rsidRDefault="005A387F" w:rsidP="00717970">
            <w:pPr>
              <w:pStyle w:val="141"/>
              <w:rPr>
                <w:i/>
              </w:rPr>
            </w:pPr>
            <w:r w:rsidRPr="00365D95">
              <w:rPr>
                <w:i/>
              </w:rPr>
              <w:t>Инвестиционные проекты (строительство, реконструкция, капремонт)</w:t>
            </w:r>
          </w:p>
        </w:tc>
      </w:tr>
      <w:tr w:rsidR="009F2568" w:rsidRPr="00DD53F0" w14:paraId="5489D049" w14:textId="77777777" w:rsidTr="00F13587">
        <w:trPr>
          <w:trHeight w:val="20"/>
        </w:trPr>
        <w:tc>
          <w:tcPr>
            <w:tcW w:w="178" w:type="pct"/>
          </w:tcPr>
          <w:p w14:paraId="3A49E858" w14:textId="77777777" w:rsidR="00E43CCE" w:rsidRPr="00CD7F75" w:rsidRDefault="00E43CCE" w:rsidP="00717970">
            <w:pPr>
              <w:pStyle w:val="141"/>
            </w:pPr>
          </w:p>
        </w:tc>
        <w:tc>
          <w:tcPr>
            <w:tcW w:w="1237" w:type="pct"/>
            <w:gridSpan w:val="2"/>
          </w:tcPr>
          <w:p w14:paraId="40635AE0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283" w:type="pct"/>
          </w:tcPr>
          <w:p w14:paraId="3EA21439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</w:tcPr>
          <w:p w14:paraId="6AEEA82B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3174699F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</w:tcPr>
          <w:p w14:paraId="60B6752D" w14:textId="4E4B1513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</w:tcPr>
          <w:p w14:paraId="52BA2D6B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</w:tcPr>
          <w:p w14:paraId="4B6D3531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</w:tcPr>
          <w:p w14:paraId="379E720B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17494C30" w14:textId="77777777" w:rsidTr="00F13587">
        <w:trPr>
          <w:trHeight w:val="20"/>
        </w:trPr>
        <w:tc>
          <w:tcPr>
            <w:tcW w:w="178" w:type="pct"/>
          </w:tcPr>
          <w:p w14:paraId="4E3010FF" w14:textId="77777777" w:rsidR="00E43CCE" w:rsidRPr="00CD7F75" w:rsidRDefault="00E43CCE" w:rsidP="00717970">
            <w:pPr>
              <w:pStyle w:val="141"/>
            </w:pPr>
          </w:p>
        </w:tc>
        <w:tc>
          <w:tcPr>
            <w:tcW w:w="1237" w:type="pct"/>
            <w:gridSpan w:val="2"/>
          </w:tcPr>
          <w:p w14:paraId="2508E978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283" w:type="pct"/>
          </w:tcPr>
          <w:p w14:paraId="61F16A79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</w:tcPr>
          <w:p w14:paraId="058E818C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</w:tcPr>
          <w:p w14:paraId="5C1FE2C2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</w:tcPr>
          <w:p w14:paraId="470C8651" w14:textId="4597658E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</w:tcPr>
          <w:p w14:paraId="46899C94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</w:tcPr>
          <w:p w14:paraId="2848BAB9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</w:tcPr>
          <w:p w14:paraId="093026B3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2737340E" w14:textId="77777777" w:rsidTr="00F13587">
        <w:trPr>
          <w:trHeight w:val="20"/>
        </w:trPr>
        <w:tc>
          <w:tcPr>
            <w:tcW w:w="178" w:type="pct"/>
            <w:tcBorders>
              <w:bottom w:val="double" w:sz="4" w:space="0" w:color="auto"/>
            </w:tcBorders>
          </w:tcPr>
          <w:p w14:paraId="46085484" w14:textId="77777777" w:rsidR="00E43CCE" w:rsidRPr="00CD7F75" w:rsidRDefault="00E43CCE" w:rsidP="00717970">
            <w:pPr>
              <w:pStyle w:val="141"/>
            </w:pPr>
          </w:p>
        </w:tc>
        <w:tc>
          <w:tcPr>
            <w:tcW w:w="1237" w:type="pct"/>
            <w:gridSpan w:val="2"/>
            <w:tcBorders>
              <w:bottom w:val="double" w:sz="4" w:space="0" w:color="auto"/>
            </w:tcBorders>
          </w:tcPr>
          <w:p w14:paraId="489F172E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283" w:type="pct"/>
            <w:tcBorders>
              <w:bottom w:val="double" w:sz="4" w:space="0" w:color="auto"/>
            </w:tcBorders>
          </w:tcPr>
          <w:p w14:paraId="1A4927A4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48" w:type="pct"/>
            <w:tcBorders>
              <w:bottom w:val="double" w:sz="4" w:space="0" w:color="auto"/>
            </w:tcBorders>
          </w:tcPr>
          <w:p w14:paraId="03826F96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  <w:tcBorders>
              <w:bottom w:val="double" w:sz="4" w:space="0" w:color="auto"/>
            </w:tcBorders>
          </w:tcPr>
          <w:p w14:paraId="5C9E7265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  <w:tcBorders>
              <w:bottom w:val="double" w:sz="4" w:space="0" w:color="auto"/>
            </w:tcBorders>
          </w:tcPr>
          <w:p w14:paraId="3DFF7907" w14:textId="3F91EF84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double" w:sz="4" w:space="0" w:color="auto"/>
            </w:tcBorders>
          </w:tcPr>
          <w:p w14:paraId="0CD2C97A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bottom w:val="double" w:sz="4" w:space="0" w:color="auto"/>
            </w:tcBorders>
          </w:tcPr>
          <w:p w14:paraId="0D880F30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bottom w:val="double" w:sz="4" w:space="0" w:color="auto"/>
            </w:tcBorders>
          </w:tcPr>
          <w:p w14:paraId="37BB4AF4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DD53F0" w14:paraId="0335D3F9" w14:textId="77777777" w:rsidTr="00F13587">
        <w:trPr>
          <w:trHeight w:val="20"/>
        </w:trPr>
        <w:tc>
          <w:tcPr>
            <w:tcW w:w="1698" w:type="pct"/>
            <w:gridSpan w:val="4"/>
            <w:tcBorders>
              <w:top w:val="double" w:sz="4" w:space="0" w:color="auto"/>
            </w:tcBorders>
          </w:tcPr>
          <w:p w14:paraId="0BD4C685" w14:textId="77777777" w:rsidR="00E43CCE" w:rsidRPr="00CA39F8" w:rsidRDefault="00E43CCE" w:rsidP="00717970">
            <w:pPr>
              <w:pStyle w:val="141"/>
            </w:pPr>
            <w:r>
              <w:t>Итого, в том числе по источникам средств:</w:t>
            </w:r>
          </w:p>
        </w:tc>
        <w:tc>
          <w:tcPr>
            <w:tcW w:w="448" w:type="pct"/>
            <w:tcBorders>
              <w:top w:val="double" w:sz="4" w:space="0" w:color="auto"/>
            </w:tcBorders>
          </w:tcPr>
          <w:p w14:paraId="7CD09017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529" w:type="pct"/>
            <w:tcBorders>
              <w:top w:val="double" w:sz="4" w:space="0" w:color="auto"/>
            </w:tcBorders>
          </w:tcPr>
          <w:p w14:paraId="792D6BB7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368" w:type="pct"/>
            <w:tcBorders>
              <w:top w:val="double" w:sz="4" w:space="0" w:color="auto"/>
            </w:tcBorders>
          </w:tcPr>
          <w:p w14:paraId="6834AFE6" w14:textId="6B5C7278" w:rsidR="00E43CCE" w:rsidRPr="00CA39F8" w:rsidRDefault="00E43CCE" w:rsidP="00717970">
            <w:pPr>
              <w:pStyle w:val="141"/>
            </w:pPr>
            <w:r>
              <w:t>100%</w:t>
            </w:r>
          </w:p>
        </w:tc>
        <w:tc>
          <w:tcPr>
            <w:tcW w:w="483" w:type="pct"/>
            <w:tcBorders>
              <w:top w:val="double" w:sz="4" w:space="0" w:color="auto"/>
            </w:tcBorders>
          </w:tcPr>
          <w:p w14:paraId="484CF9F9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483" w:type="pct"/>
            <w:tcBorders>
              <w:top w:val="double" w:sz="4" w:space="0" w:color="auto"/>
            </w:tcBorders>
          </w:tcPr>
          <w:p w14:paraId="4C1EA31E" w14:textId="77777777" w:rsidR="00E43CCE" w:rsidRPr="00CA39F8" w:rsidRDefault="00E43CCE" w:rsidP="00717970">
            <w:pPr>
              <w:pStyle w:val="141"/>
            </w:pPr>
          </w:p>
        </w:tc>
        <w:tc>
          <w:tcPr>
            <w:tcW w:w="991" w:type="pct"/>
            <w:tcBorders>
              <w:top w:val="double" w:sz="4" w:space="0" w:color="auto"/>
            </w:tcBorders>
          </w:tcPr>
          <w:p w14:paraId="4E6491AF" w14:textId="77777777" w:rsidR="00E43CCE" w:rsidRPr="00CA39F8" w:rsidRDefault="00E43CCE" w:rsidP="00717970">
            <w:pPr>
              <w:pStyle w:val="141"/>
            </w:pPr>
          </w:p>
        </w:tc>
      </w:tr>
      <w:tr w:rsidR="009F2568" w:rsidRPr="00A15E42" w14:paraId="5C973F50" w14:textId="77777777" w:rsidTr="00F13587">
        <w:trPr>
          <w:trHeight w:val="20"/>
        </w:trPr>
        <w:tc>
          <w:tcPr>
            <w:tcW w:w="1698" w:type="pct"/>
            <w:gridSpan w:val="4"/>
          </w:tcPr>
          <w:p w14:paraId="4311B26D" w14:textId="77777777" w:rsidR="00E43CCE" w:rsidRPr="00A15E42" w:rsidRDefault="00E43CCE" w:rsidP="00C4498C">
            <w:pPr>
              <w:pStyle w:val="141"/>
              <w:numPr>
                <w:ilvl w:val="0"/>
                <w:numId w:val="6"/>
              </w:numPr>
              <w:rPr>
                <w:i/>
              </w:rPr>
            </w:pPr>
            <w:r w:rsidRPr="00A15E42">
              <w:rPr>
                <w:i/>
              </w:rPr>
              <w:lastRenderedPageBreak/>
              <w:t>областной бюджет</w:t>
            </w:r>
          </w:p>
        </w:tc>
        <w:tc>
          <w:tcPr>
            <w:tcW w:w="448" w:type="pct"/>
          </w:tcPr>
          <w:p w14:paraId="18F6D792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529" w:type="pct"/>
          </w:tcPr>
          <w:p w14:paraId="24FD61D0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368" w:type="pct"/>
          </w:tcPr>
          <w:p w14:paraId="50B8A998" w14:textId="38AECD0E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574F16D7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102C2228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991" w:type="pct"/>
          </w:tcPr>
          <w:p w14:paraId="0827092A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</w:tr>
      <w:tr w:rsidR="009F2568" w:rsidRPr="00A15E42" w14:paraId="6CDB7A8B" w14:textId="77777777" w:rsidTr="00F13587">
        <w:trPr>
          <w:trHeight w:val="20"/>
        </w:trPr>
        <w:tc>
          <w:tcPr>
            <w:tcW w:w="1698" w:type="pct"/>
            <w:gridSpan w:val="4"/>
          </w:tcPr>
          <w:p w14:paraId="3164BC9A" w14:textId="77777777" w:rsidR="00E43CCE" w:rsidRPr="00A15E42" w:rsidRDefault="00E43CCE" w:rsidP="00C4498C">
            <w:pPr>
              <w:pStyle w:val="141"/>
              <w:numPr>
                <w:ilvl w:val="0"/>
                <w:numId w:val="6"/>
              </w:numPr>
              <w:rPr>
                <w:i/>
              </w:rPr>
            </w:pPr>
            <w:r w:rsidRPr="00A15E42">
              <w:rPr>
                <w:i/>
              </w:rPr>
              <w:t>муниципальный бюджет</w:t>
            </w:r>
          </w:p>
        </w:tc>
        <w:tc>
          <w:tcPr>
            <w:tcW w:w="448" w:type="pct"/>
          </w:tcPr>
          <w:p w14:paraId="00A41FF0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529" w:type="pct"/>
          </w:tcPr>
          <w:p w14:paraId="3108C65E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368" w:type="pct"/>
          </w:tcPr>
          <w:p w14:paraId="3369F24F" w14:textId="779BDA0B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02819C6B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415A5A13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991" w:type="pct"/>
          </w:tcPr>
          <w:p w14:paraId="423E58A5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</w:tr>
      <w:tr w:rsidR="009F2568" w:rsidRPr="00A15E42" w14:paraId="04000081" w14:textId="77777777" w:rsidTr="00F13587">
        <w:trPr>
          <w:trHeight w:val="20"/>
        </w:trPr>
        <w:tc>
          <w:tcPr>
            <w:tcW w:w="1698" w:type="pct"/>
            <w:gridSpan w:val="4"/>
          </w:tcPr>
          <w:p w14:paraId="3AF92713" w14:textId="77777777" w:rsidR="00E43CCE" w:rsidRPr="00A15E42" w:rsidRDefault="00E43CCE" w:rsidP="00C4498C">
            <w:pPr>
              <w:pStyle w:val="141"/>
              <w:numPr>
                <w:ilvl w:val="0"/>
                <w:numId w:val="6"/>
              </w:numPr>
              <w:rPr>
                <w:i/>
              </w:rPr>
            </w:pPr>
            <w:r w:rsidRPr="00A15E42">
              <w:rPr>
                <w:i/>
              </w:rPr>
              <w:t>внебюджетные источники</w:t>
            </w:r>
          </w:p>
        </w:tc>
        <w:tc>
          <w:tcPr>
            <w:tcW w:w="448" w:type="pct"/>
          </w:tcPr>
          <w:p w14:paraId="035CD20E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529" w:type="pct"/>
          </w:tcPr>
          <w:p w14:paraId="2D7B8B4D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368" w:type="pct"/>
          </w:tcPr>
          <w:p w14:paraId="1AF327DF" w14:textId="54892C76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7D4D661B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483" w:type="pct"/>
          </w:tcPr>
          <w:p w14:paraId="1D5320AF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  <w:tc>
          <w:tcPr>
            <w:tcW w:w="991" w:type="pct"/>
          </w:tcPr>
          <w:p w14:paraId="19198B41" w14:textId="77777777" w:rsidR="00E43CCE" w:rsidRPr="00A15E42" w:rsidRDefault="00E43CCE" w:rsidP="00717970">
            <w:pPr>
              <w:pStyle w:val="141"/>
              <w:rPr>
                <w:i/>
              </w:rPr>
            </w:pPr>
          </w:p>
        </w:tc>
      </w:tr>
    </w:tbl>
    <w:p w14:paraId="0F1FF7B5" w14:textId="77777777" w:rsidR="009B1F62" w:rsidRPr="0059765F" w:rsidRDefault="009B1F62" w:rsidP="009B1F62">
      <w:r>
        <w:t>_________________________</w:t>
      </w:r>
    </w:p>
    <w:p w14:paraId="586E9FFD" w14:textId="77777777" w:rsidR="009B1F62" w:rsidRPr="0059765F" w:rsidRDefault="009B1F62" w:rsidP="009B1F62">
      <w:pPr>
        <w:ind w:left="709" w:firstLine="0"/>
      </w:pPr>
      <w:r w:rsidRPr="0059765F">
        <w:t xml:space="preserve">Примечание. </w:t>
      </w:r>
    </w:p>
    <w:p w14:paraId="3FD8D049" w14:textId="59141725" w:rsidR="009B1F62" w:rsidRDefault="009B1F62" w:rsidP="009B1F62">
      <w:r>
        <w:t xml:space="preserve">Необходимо указать объем, стоимость </w:t>
      </w:r>
      <w:r w:rsidRPr="00DD53F0">
        <w:t xml:space="preserve">источники финансирования работ по проекту (средства </w:t>
      </w:r>
      <w:r>
        <w:t>областного</w:t>
      </w:r>
      <w:r w:rsidRPr="00DD53F0">
        <w:t>, местного бюджета, внебюджетные источники)</w:t>
      </w:r>
      <w:r>
        <w:t xml:space="preserve"> </w:t>
      </w:r>
      <w:r w:rsidRPr="00DD53F0">
        <w:t xml:space="preserve">по основным этапам и видам, указанным в </w:t>
      </w:r>
      <w:r>
        <w:t>приложении</w:t>
      </w:r>
      <w:r w:rsidRPr="00DD53F0">
        <w:t xml:space="preserve"> 4 «Календарный план-график реализации </w:t>
      </w:r>
      <w:r>
        <w:t>проекта</w:t>
      </w:r>
      <w:r w:rsidRPr="00DD53F0">
        <w:t xml:space="preserve"> </w:t>
      </w:r>
      <w:r>
        <w:t>благоустройства общественной территории</w:t>
      </w:r>
      <w:r w:rsidRPr="00DD53F0">
        <w:t>». В случае указания в качестве источника финансирования внебюджетных средств необходимо приложить документ, подтверждающий финансирование проекта за счет внебюджетных средств (например, предварительное соглашение о намерениях или предварительный договор с инвестором, гарантийное письмо от инвестора, иное).</w:t>
      </w:r>
    </w:p>
    <w:p w14:paraId="374B1D98" w14:textId="7D5AB935" w:rsidR="008F27AB" w:rsidRDefault="008F27AB" w:rsidP="004D33FB">
      <w:pPr>
        <w:pStyle w:val="4"/>
      </w:pPr>
    </w:p>
    <w:p w14:paraId="1C802F26" w14:textId="13EDC457" w:rsidR="003A4906" w:rsidRDefault="003A4906" w:rsidP="003A4906"/>
    <w:p w14:paraId="0EE23750" w14:textId="77777777" w:rsidR="00170A69" w:rsidRPr="003A4906" w:rsidRDefault="00170A69" w:rsidP="00170A69">
      <w:pPr>
        <w:rPr>
          <w:color w:val="FF0000"/>
          <w:sz w:val="52"/>
          <w:szCs w:val="52"/>
        </w:rPr>
      </w:pPr>
      <w:r w:rsidRPr="003A4906">
        <w:rPr>
          <w:color w:val="FF0000"/>
          <w:sz w:val="52"/>
          <w:szCs w:val="52"/>
        </w:rPr>
        <w:t>Разбивка по годам выполнена из условия:</w:t>
      </w:r>
    </w:p>
    <w:p w14:paraId="1770AA31" w14:textId="77777777" w:rsidR="00170A69" w:rsidRPr="003A4906" w:rsidRDefault="00170A69" w:rsidP="00170A69">
      <w:pPr>
        <w:rPr>
          <w:color w:val="FF0000"/>
          <w:sz w:val="52"/>
          <w:szCs w:val="52"/>
        </w:rPr>
      </w:pPr>
      <w:r w:rsidRPr="003A4906">
        <w:rPr>
          <w:color w:val="FF0000"/>
          <w:sz w:val="52"/>
          <w:szCs w:val="52"/>
        </w:rPr>
        <w:t>2019 год – аллея;</w:t>
      </w:r>
    </w:p>
    <w:p w14:paraId="583DE122" w14:textId="77777777" w:rsidR="00170A69" w:rsidRPr="003A4906" w:rsidRDefault="00170A69" w:rsidP="00170A69">
      <w:pPr>
        <w:rPr>
          <w:color w:val="FF0000"/>
          <w:sz w:val="52"/>
          <w:szCs w:val="52"/>
        </w:rPr>
      </w:pPr>
      <w:r w:rsidRPr="003A4906">
        <w:rPr>
          <w:color w:val="FF0000"/>
          <w:sz w:val="52"/>
          <w:szCs w:val="52"/>
        </w:rPr>
        <w:t xml:space="preserve">2020 год </w:t>
      </w:r>
      <w:r>
        <w:rPr>
          <w:color w:val="FF0000"/>
          <w:sz w:val="52"/>
          <w:szCs w:val="52"/>
        </w:rPr>
        <w:t>–</w:t>
      </w:r>
      <w:r w:rsidRPr="003A4906">
        <w:rPr>
          <w:color w:val="FF0000"/>
          <w:sz w:val="52"/>
          <w:szCs w:val="52"/>
        </w:rPr>
        <w:t xml:space="preserve"> площадь</w:t>
      </w:r>
      <w:r>
        <w:rPr>
          <w:color w:val="FF0000"/>
          <w:sz w:val="52"/>
          <w:szCs w:val="52"/>
        </w:rPr>
        <w:t>.</w:t>
      </w:r>
    </w:p>
    <w:p w14:paraId="2391FE6C" w14:textId="6D4D4BD8" w:rsidR="003A4906" w:rsidRDefault="003A4906" w:rsidP="003A4906"/>
    <w:sectPr w:rsidR="003A4906" w:rsidSect="002B6903">
      <w:footerReference w:type="default" r:id="rId8"/>
      <w:pgSz w:w="16840" w:h="11900" w:orient="landscape" w:code="9"/>
      <w:pgMar w:top="851" w:right="1134" w:bottom="1134" w:left="1134" w:header="0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41788" w14:textId="77777777" w:rsidR="004716F7" w:rsidRDefault="004716F7" w:rsidP="00C46E35">
      <w:r>
        <w:separator/>
      </w:r>
    </w:p>
  </w:endnote>
  <w:endnote w:type="continuationSeparator" w:id="0">
    <w:p w14:paraId="288FFA9C" w14:textId="77777777" w:rsidR="004716F7" w:rsidRDefault="004716F7" w:rsidP="00C4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292260"/>
      <w:docPartObj>
        <w:docPartGallery w:val="Page Numbers (Bottom of Page)"/>
        <w:docPartUnique/>
      </w:docPartObj>
    </w:sdtPr>
    <w:sdtEndPr/>
    <w:sdtContent>
      <w:p w14:paraId="70C999CC" w14:textId="421E187C" w:rsidR="002443A9" w:rsidRDefault="002443A9" w:rsidP="007E28BF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FE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4533E" w14:textId="77777777" w:rsidR="004716F7" w:rsidRDefault="004716F7" w:rsidP="00C46E35"/>
  </w:footnote>
  <w:footnote w:type="continuationSeparator" w:id="0">
    <w:p w14:paraId="5E11EDC7" w14:textId="77777777" w:rsidR="004716F7" w:rsidRDefault="004716F7" w:rsidP="00C46E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7858"/>
    <w:multiLevelType w:val="hybridMultilevel"/>
    <w:tmpl w:val="4D98317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7B4718"/>
    <w:multiLevelType w:val="hybridMultilevel"/>
    <w:tmpl w:val="6FEC407A"/>
    <w:lvl w:ilvl="0" w:tplc="5FB4E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008E5"/>
    <w:multiLevelType w:val="hybridMultilevel"/>
    <w:tmpl w:val="DB284A0C"/>
    <w:lvl w:ilvl="0" w:tplc="D166B4D0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B51C6D"/>
    <w:multiLevelType w:val="hybridMultilevel"/>
    <w:tmpl w:val="848EB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0186E"/>
    <w:multiLevelType w:val="hybridMultilevel"/>
    <w:tmpl w:val="CD1A17AA"/>
    <w:lvl w:ilvl="0" w:tplc="D166B4D0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C71793"/>
    <w:multiLevelType w:val="hybridMultilevel"/>
    <w:tmpl w:val="3480A1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0462A3"/>
    <w:multiLevelType w:val="hybridMultilevel"/>
    <w:tmpl w:val="1EF298B0"/>
    <w:lvl w:ilvl="0" w:tplc="FD44B988">
      <w:start w:val="7"/>
      <w:numFmt w:val="bullet"/>
      <w:lvlText w:val="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9285654"/>
    <w:multiLevelType w:val="multilevel"/>
    <w:tmpl w:val="9BD602FE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9100AA"/>
    <w:multiLevelType w:val="hybridMultilevel"/>
    <w:tmpl w:val="70F012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C0D4549"/>
    <w:multiLevelType w:val="hybridMultilevel"/>
    <w:tmpl w:val="95A44C66"/>
    <w:lvl w:ilvl="0" w:tplc="D166B4D0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2870AC"/>
    <w:multiLevelType w:val="hybridMultilevel"/>
    <w:tmpl w:val="8626E41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3D4F4B"/>
    <w:multiLevelType w:val="hybridMultilevel"/>
    <w:tmpl w:val="6C1AA09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265080"/>
    <w:multiLevelType w:val="hybridMultilevel"/>
    <w:tmpl w:val="1E9C8EAC"/>
    <w:lvl w:ilvl="0" w:tplc="D166B4D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31541D"/>
    <w:multiLevelType w:val="hybridMultilevel"/>
    <w:tmpl w:val="461C055C"/>
    <w:lvl w:ilvl="0" w:tplc="D166B4D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DC097B"/>
    <w:multiLevelType w:val="hybridMultilevel"/>
    <w:tmpl w:val="E5582562"/>
    <w:lvl w:ilvl="0" w:tplc="D166B4D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1240D"/>
    <w:multiLevelType w:val="hybridMultilevel"/>
    <w:tmpl w:val="659C7C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472223"/>
    <w:multiLevelType w:val="hybridMultilevel"/>
    <w:tmpl w:val="AA6A136C"/>
    <w:lvl w:ilvl="0" w:tplc="5FB4E1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A42DD2"/>
    <w:multiLevelType w:val="multilevel"/>
    <w:tmpl w:val="334E98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F4407B"/>
    <w:multiLevelType w:val="hybridMultilevel"/>
    <w:tmpl w:val="F30A7334"/>
    <w:lvl w:ilvl="0" w:tplc="D166B4D0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996526"/>
    <w:multiLevelType w:val="hybridMultilevel"/>
    <w:tmpl w:val="B30A2B5A"/>
    <w:lvl w:ilvl="0" w:tplc="26668D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951418"/>
    <w:multiLevelType w:val="hybridMultilevel"/>
    <w:tmpl w:val="44E46A8C"/>
    <w:lvl w:ilvl="0" w:tplc="D166B4D0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6D372CE9"/>
    <w:multiLevelType w:val="hybridMultilevel"/>
    <w:tmpl w:val="498281B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5C1D85"/>
    <w:multiLevelType w:val="hybridMultilevel"/>
    <w:tmpl w:val="6E54F09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E87816"/>
    <w:multiLevelType w:val="hybridMultilevel"/>
    <w:tmpl w:val="782E1DB6"/>
    <w:lvl w:ilvl="0" w:tplc="D166B4D0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0311B4"/>
    <w:multiLevelType w:val="hybridMultilevel"/>
    <w:tmpl w:val="965CDDB8"/>
    <w:lvl w:ilvl="0" w:tplc="5FB4E1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32276D"/>
    <w:multiLevelType w:val="hybridMultilevel"/>
    <w:tmpl w:val="65365238"/>
    <w:lvl w:ilvl="0" w:tplc="D166B4D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A736BC8"/>
    <w:multiLevelType w:val="hybridMultilevel"/>
    <w:tmpl w:val="46EE8DBC"/>
    <w:lvl w:ilvl="0" w:tplc="D166B4D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1"/>
  </w:num>
  <w:num w:numId="3">
    <w:abstractNumId w:val="21"/>
  </w:num>
  <w:num w:numId="4">
    <w:abstractNumId w:val="5"/>
  </w:num>
  <w:num w:numId="5">
    <w:abstractNumId w:val="15"/>
  </w:num>
  <w:num w:numId="6">
    <w:abstractNumId w:val="16"/>
  </w:num>
  <w:num w:numId="7">
    <w:abstractNumId w:val="10"/>
  </w:num>
  <w:num w:numId="8">
    <w:abstractNumId w:val="24"/>
  </w:num>
  <w:num w:numId="9">
    <w:abstractNumId w:val="22"/>
  </w:num>
  <w:num w:numId="10">
    <w:abstractNumId w:val="1"/>
  </w:num>
  <w:num w:numId="11">
    <w:abstractNumId w:val="7"/>
  </w:num>
  <w:num w:numId="12">
    <w:abstractNumId w:val="26"/>
  </w:num>
  <w:num w:numId="13">
    <w:abstractNumId w:val="14"/>
  </w:num>
  <w:num w:numId="14">
    <w:abstractNumId w:val="12"/>
  </w:num>
  <w:num w:numId="15">
    <w:abstractNumId w:val="13"/>
  </w:num>
  <w:num w:numId="16">
    <w:abstractNumId w:val="18"/>
  </w:num>
  <w:num w:numId="17">
    <w:abstractNumId w:val="6"/>
  </w:num>
  <w:num w:numId="18">
    <w:abstractNumId w:val="20"/>
  </w:num>
  <w:num w:numId="19">
    <w:abstractNumId w:val="17"/>
  </w:num>
  <w:num w:numId="20">
    <w:abstractNumId w:val="8"/>
  </w:num>
  <w:num w:numId="21">
    <w:abstractNumId w:val="25"/>
  </w:num>
  <w:num w:numId="22">
    <w:abstractNumId w:val="2"/>
  </w:num>
  <w:num w:numId="23">
    <w:abstractNumId w:val="19"/>
  </w:num>
  <w:num w:numId="24">
    <w:abstractNumId w:val="9"/>
  </w:num>
  <w:num w:numId="25">
    <w:abstractNumId w:val="0"/>
  </w:num>
  <w:num w:numId="26">
    <w:abstractNumId w:val="23"/>
  </w:num>
  <w:num w:numId="27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08"/>
    <w:rsid w:val="00001ACC"/>
    <w:rsid w:val="00003E1D"/>
    <w:rsid w:val="00004733"/>
    <w:rsid w:val="00004C74"/>
    <w:rsid w:val="00005B47"/>
    <w:rsid w:val="0000696F"/>
    <w:rsid w:val="00010464"/>
    <w:rsid w:val="000118CA"/>
    <w:rsid w:val="00014194"/>
    <w:rsid w:val="00017120"/>
    <w:rsid w:val="00017651"/>
    <w:rsid w:val="00020340"/>
    <w:rsid w:val="00024E3D"/>
    <w:rsid w:val="00025826"/>
    <w:rsid w:val="00025A8C"/>
    <w:rsid w:val="000260EC"/>
    <w:rsid w:val="00031446"/>
    <w:rsid w:val="00031866"/>
    <w:rsid w:val="0003251D"/>
    <w:rsid w:val="0003300E"/>
    <w:rsid w:val="00033172"/>
    <w:rsid w:val="00033E98"/>
    <w:rsid w:val="0004050A"/>
    <w:rsid w:val="0004146E"/>
    <w:rsid w:val="0004337B"/>
    <w:rsid w:val="00043EBD"/>
    <w:rsid w:val="00045559"/>
    <w:rsid w:val="000466E7"/>
    <w:rsid w:val="00053992"/>
    <w:rsid w:val="00055218"/>
    <w:rsid w:val="00060729"/>
    <w:rsid w:val="00061A63"/>
    <w:rsid w:val="000632ED"/>
    <w:rsid w:val="000711B1"/>
    <w:rsid w:val="00074484"/>
    <w:rsid w:val="00075561"/>
    <w:rsid w:val="00075B57"/>
    <w:rsid w:val="00076EB9"/>
    <w:rsid w:val="00080410"/>
    <w:rsid w:val="00080E6F"/>
    <w:rsid w:val="00082B87"/>
    <w:rsid w:val="00083BCC"/>
    <w:rsid w:val="00084622"/>
    <w:rsid w:val="00086080"/>
    <w:rsid w:val="00094A3E"/>
    <w:rsid w:val="000A009A"/>
    <w:rsid w:val="000A5323"/>
    <w:rsid w:val="000A57B5"/>
    <w:rsid w:val="000B0A23"/>
    <w:rsid w:val="000B0AD2"/>
    <w:rsid w:val="000B25F8"/>
    <w:rsid w:val="000B308C"/>
    <w:rsid w:val="000B337C"/>
    <w:rsid w:val="000B3885"/>
    <w:rsid w:val="000B38F8"/>
    <w:rsid w:val="000B39B9"/>
    <w:rsid w:val="000B7750"/>
    <w:rsid w:val="000B7DDE"/>
    <w:rsid w:val="000C0550"/>
    <w:rsid w:val="000C3447"/>
    <w:rsid w:val="000C713E"/>
    <w:rsid w:val="000C7213"/>
    <w:rsid w:val="000D2542"/>
    <w:rsid w:val="000D4F6C"/>
    <w:rsid w:val="000D5BAE"/>
    <w:rsid w:val="000D7232"/>
    <w:rsid w:val="000E04FA"/>
    <w:rsid w:val="000E121D"/>
    <w:rsid w:val="000E18D1"/>
    <w:rsid w:val="000E3690"/>
    <w:rsid w:val="000E57AB"/>
    <w:rsid w:val="000F29E5"/>
    <w:rsid w:val="000F31CE"/>
    <w:rsid w:val="000F4F44"/>
    <w:rsid w:val="000F5A97"/>
    <w:rsid w:val="000F694E"/>
    <w:rsid w:val="000F7254"/>
    <w:rsid w:val="000F77C4"/>
    <w:rsid w:val="001022D2"/>
    <w:rsid w:val="00102DED"/>
    <w:rsid w:val="00107A98"/>
    <w:rsid w:val="00110C86"/>
    <w:rsid w:val="00114EC3"/>
    <w:rsid w:val="00117FF9"/>
    <w:rsid w:val="00122335"/>
    <w:rsid w:val="001240F8"/>
    <w:rsid w:val="00124FE8"/>
    <w:rsid w:val="00125ED9"/>
    <w:rsid w:val="001306F9"/>
    <w:rsid w:val="001312C9"/>
    <w:rsid w:val="00140254"/>
    <w:rsid w:val="00140E6B"/>
    <w:rsid w:val="0014116A"/>
    <w:rsid w:val="001436EF"/>
    <w:rsid w:val="00143A8F"/>
    <w:rsid w:val="00144285"/>
    <w:rsid w:val="00144A1F"/>
    <w:rsid w:val="00146904"/>
    <w:rsid w:val="001470E1"/>
    <w:rsid w:val="00147B03"/>
    <w:rsid w:val="00147C1D"/>
    <w:rsid w:val="00150849"/>
    <w:rsid w:val="00150B7D"/>
    <w:rsid w:val="001517AE"/>
    <w:rsid w:val="00154C1E"/>
    <w:rsid w:val="00156B58"/>
    <w:rsid w:val="00160009"/>
    <w:rsid w:val="00161D6A"/>
    <w:rsid w:val="00161F51"/>
    <w:rsid w:val="00163DD4"/>
    <w:rsid w:val="00165052"/>
    <w:rsid w:val="00165E2F"/>
    <w:rsid w:val="00170A69"/>
    <w:rsid w:val="0017175E"/>
    <w:rsid w:val="001723F6"/>
    <w:rsid w:val="00175BCD"/>
    <w:rsid w:val="00180FB1"/>
    <w:rsid w:val="00181B77"/>
    <w:rsid w:val="001822E0"/>
    <w:rsid w:val="001823BA"/>
    <w:rsid w:val="001835AD"/>
    <w:rsid w:val="001848E3"/>
    <w:rsid w:val="00186EF6"/>
    <w:rsid w:val="00187AC9"/>
    <w:rsid w:val="00190683"/>
    <w:rsid w:val="001A05CB"/>
    <w:rsid w:val="001A2ED6"/>
    <w:rsid w:val="001A2FC8"/>
    <w:rsid w:val="001A3373"/>
    <w:rsid w:val="001A3854"/>
    <w:rsid w:val="001A5791"/>
    <w:rsid w:val="001B0896"/>
    <w:rsid w:val="001B0B56"/>
    <w:rsid w:val="001B2044"/>
    <w:rsid w:val="001B66C1"/>
    <w:rsid w:val="001B695E"/>
    <w:rsid w:val="001C1B85"/>
    <w:rsid w:val="001C20C3"/>
    <w:rsid w:val="001C46AA"/>
    <w:rsid w:val="001C64FB"/>
    <w:rsid w:val="001D48F9"/>
    <w:rsid w:val="001D5364"/>
    <w:rsid w:val="001D6BA3"/>
    <w:rsid w:val="001D7C00"/>
    <w:rsid w:val="001E14F7"/>
    <w:rsid w:val="001F538F"/>
    <w:rsid w:val="001F5FB8"/>
    <w:rsid w:val="001F67CA"/>
    <w:rsid w:val="002001FC"/>
    <w:rsid w:val="002006CF"/>
    <w:rsid w:val="0020337A"/>
    <w:rsid w:val="00203D70"/>
    <w:rsid w:val="00204743"/>
    <w:rsid w:val="00204AF2"/>
    <w:rsid w:val="0020549B"/>
    <w:rsid w:val="0020591D"/>
    <w:rsid w:val="00205997"/>
    <w:rsid w:val="00206914"/>
    <w:rsid w:val="0020760D"/>
    <w:rsid w:val="00210F53"/>
    <w:rsid w:val="0021201B"/>
    <w:rsid w:val="00215E8B"/>
    <w:rsid w:val="00225CEF"/>
    <w:rsid w:val="00226166"/>
    <w:rsid w:val="0022754A"/>
    <w:rsid w:val="0023492F"/>
    <w:rsid w:val="00235667"/>
    <w:rsid w:val="00236F56"/>
    <w:rsid w:val="00237E17"/>
    <w:rsid w:val="00243031"/>
    <w:rsid w:val="00243868"/>
    <w:rsid w:val="002443A9"/>
    <w:rsid w:val="0024583F"/>
    <w:rsid w:val="0024699C"/>
    <w:rsid w:val="0024748E"/>
    <w:rsid w:val="00250FE6"/>
    <w:rsid w:val="002533A0"/>
    <w:rsid w:val="002536FD"/>
    <w:rsid w:val="00255536"/>
    <w:rsid w:val="0026021E"/>
    <w:rsid w:val="0026102E"/>
    <w:rsid w:val="00263A29"/>
    <w:rsid w:val="002674EA"/>
    <w:rsid w:val="00270322"/>
    <w:rsid w:val="00270370"/>
    <w:rsid w:val="002704DA"/>
    <w:rsid w:val="00273FF1"/>
    <w:rsid w:val="00274437"/>
    <w:rsid w:val="00274B8F"/>
    <w:rsid w:val="00274D99"/>
    <w:rsid w:val="00276854"/>
    <w:rsid w:val="00276A0B"/>
    <w:rsid w:val="00277BF7"/>
    <w:rsid w:val="002808BA"/>
    <w:rsid w:val="00282D30"/>
    <w:rsid w:val="002860A3"/>
    <w:rsid w:val="002871B6"/>
    <w:rsid w:val="0029035C"/>
    <w:rsid w:val="00290704"/>
    <w:rsid w:val="00292DC6"/>
    <w:rsid w:val="0029475F"/>
    <w:rsid w:val="00295DCC"/>
    <w:rsid w:val="00295E88"/>
    <w:rsid w:val="002A0AE7"/>
    <w:rsid w:val="002A20EA"/>
    <w:rsid w:val="002A3BBD"/>
    <w:rsid w:val="002A5CCD"/>
    <w:rsid w:val="002A7FB8"/>
    <w:rsid w:val="002B3B58"/>
    <w:rsid w:val="002B3B84"/>
    <w:rsid w:val="002B5CE7"/>
    <w:rsid w:val="002B6903"/>
    <w:rsid w:val="002C17EC"/>
    <w:rsid w:val="002C3966"/>
    <w:rsid w:val="002C4EE6"/>
    <w:rsid w:val="002D3B93"/>
    <w:rsid w:val="002D4096"/>
    <w:rsid w:val="002D45AC"/>
    <w:rsid w:val="002D4729"/>
    <w:rsid w:val="002D6E13"/>
    <w:rsid w:val="002D7CA2"/>
    <w:rsid w:val="002E02EF"/>
    <w:rsid w:val="002E11C7"/>
    <w:rsid w:val="002E1771"/>
    <w:rsid w:val="002E5EB7"/>
    <w:rsid w:val="002E685E"/>
    <w:rsid w:val="002E78C0"/>
    <w:rsid w:val="002E7969"/>
    <w:rsid w:val="002F0858"/>
    <w:rsid w:val="002F1355"/>
    <w:rsid w:val="002F26E0"/>
    <w:rsid w:val="002F28C7"/>
    <w:rsid w:val="002F3CB8"/>
    <w:rsid w:val="002F46CC"/>
    <w:rsid w:val="002F58ED"/>
    <w:rsid w:val="002F69D1"/>
    <w:rsid w:val="002F6AA5"/>
    <w:rsid w:val="002F7993"/>
    <w:rsid w:val="00305592"/>
    <w:rsid w:val="00305FA5"/>
    <w:rsid w:val="0031178B"/>
    <w:rsid w:val="00312870"/>
    <w:rsid w:val="003137E6"/>
    <w:rsid w:val="00315E56"/>
    <w:rsid w:val="0031660C"/>
    <w:rsid w:val="003213C4"/>
    <w:rsid w:val="003228D2"/>
    <w:rsid w:val="00322E17"/>
    <w:rsid w:val="0032375F"/>
    <w:rsid w:val="003243ED"/>
    <w:rsid w:val="00331FE3"/>
    <w:rsid w:val="00334337"/>
    <w:rsid w:val="00336CC7"/>
    <w:rsid w:val="00336F21"/>
    <w:rsid w:val="00337788"/>
    <w:rsid w:val="00340D4C"/>
    <w:rsid w:val="00342805"/>
    <w:rsid w:val="00345182"/>
    <w:rsid w:val="00346054"/>
    <w:rsid w:val="0034638A"/>
    <w:rsid w:val="00350B26"/>
    <w:rsid w:val="00353028"/>
    <w:rsid w:val="0035302D"/>
    <w:rsid w:val="00363C0A"/>
    <w:rsid w:val="0036495C"/>
    <w:rsid w:val="00365D95"/>
    <w:rsid w:val="00366767"/>
    <w:rsid w:val="00367343"/>
    <w:rsid w:val="00371327"/>
    <w:rsid w:val="00371D4F"/>
    <w:rsid w:val="003721F1"/>
    <w:rsid w:val="00373704"/>
    <w:rsid w:val="003758F7"/>
    <w:rsid w:val="00377BBB"/>
    <w:rsid w:val="0038034F"/>
    <w:rsid w:val="00380F20"/>
    <w:rsid w:val="003818DA"/>
    <w:rsid w:val="003840A0"/>
    <w:rsid w:val="003840BD"/>
    <w:rsid w:val="00386561"/>
    <w:rsid w:val="003924BA"/>
    <w:rsid w:val="003947A0"/>
    <w:rsid w:val="003A04A7"/>
    <w:rsid w:val="003A065B"/>
    <w:rsid w:val="003A1131"/>
    <w:rsid w:val="003A11B7"/>
    <w:rsid w:val="003A1768"/>
    <w:rsid w:val="003A1A35"/>
    <w:rsid w:val="003A1DD0"/>
    <w:rsid w:val="003A373F"/>
    <w:rsid w:val="003A3CB4"/>
    <w:rsid w:val="003A4808"/>
    <w:rsid w:val="003A4906"/>
    <w:rsid w:val="003A6EE5"/>
    <w:rsid w:val="003B238C"/>
    <w:rsid w:val="003B3A8E"/>
    <w:rsid w:val="003B57FF"/>
    <w:rsid w:val="003B5E65"/>
    <w:rsid w:val="003C37C0"/>
    <w:rsid w:val="003C52C4"/>
    <w:rsid w:val="003D3491"/>
    <w:rsid w:val="003D3A68"/>
    <w:rsid w:val="003D50F7"/>
    <w:rsid w:val="003D648B"/>
    <w:rsid w:val="003D652B"/>
    <w:rsid w:val="003E2555"/>
    <w:rsid w:val="003E39D2"/>
    <w:rsid w:val="003E7D74"/>
    <w:rsid w:val="003F1FB2"/>
    <w:rsid w:val="003F2F5F"/>
    <w:rsid w:val="003F4482"/>
    <w:rsid w:val="003F662E"/>
    <w:rsid w:val="003F6CCE"/>
    <w:rsid w:val="003F758F"/>
    <w:rsid w:val="003F7AFC"/>
    <w:rsid w:val="004006A9"/>
    <w:rsid w:val="00401B4F"/>
    <w:rsid w:val="004048B7"/>
    <w:rsid w:val="00404B03"/>
    <w:rsid w:val="004079EF"/>
    <w:rsid w:val="00407FD7"/>
    <w:rsid w:val="004105CB"/>
    <w:rsid w:val="004110DB"/>
    <w:rsid w:val="00415131"/>
    <w:rsid w:val="0041541B"/>
    <w:rsid w:val="00416181"/>
    <w:rsid w:val="00422192"/>
    <w:rsid w:val="00422C33"/>
    <w:rsid w:val="004256D5"/>
    <w:rsid w:val="00425F97"/>
    <w:rsid w:val="004268BD"/>
    <w:rsid w:val="00434EF1"/>
    <w:rsid w:val="00435713"/>
    <w:rsid w:val="0043584A"/>
    <w:rsid w:val="00436D9B"/>
    <w:rsid w:val="0044136A"/>
    <w:rsid w:val="00441EB5"/>
    <w:rsid w:val="00443C9F"/>
    <w:rsid w:val="00451D5D"/>
    <w:rsid w:val="00452AE1"/>
    <w:rsid w:val="00454912"/>
    <w:rsid w:val="0045493A"/>
    <w:rsid w:val="00454FE8"/>
    <w:rsid w:val="00455F56"/>
    <w:rsid w:val="00460EED"/>
    <w:rsid w:val="00460FEF"/>
    <w:rsid w:val="00462BB6"/>
    <w:rsid w:val="00463077"/>
    <w:rsid w:val="00464B6F"/>
    <w:rsid w:val="00465706"/>
    <w:rsid w:val="00466716"/>
    <w:rsid w:val="004676C6"/>
    <w:rsid w:val="00467B89"/>
    <w:rsid w:val="004705D3"/>
    <w:rsid w:val="004716F7"/>
    <w:rsid w:val="0047452C"/>
    <w:rsid w:val="0047621A"/>
    <w:rsid w:val="004765C0"/>
    <w:rsid w:val="00483039"/>
    <w:rsid w:val="00484D88"/>
    <w:rsid w:val="0049189B"/>
    <w:rsid w:val="0049262D"/>
    <w:rsid w:val="00495441"/>
    <w:rsid w:val="00495B0B"/>
    <w:rsid w:val="00495CAC"/>
    <w:rsid w:val="00496880"/>
    <w:rsid w:val="004A1A53"/>
    <w:rsid w:val="004A1DEB"/>
    <w:rsid w:val="004A2183"/>
    <w:rsid w:val="004A45F8"/>
    <w:rsid w:val="004A486A"/>
    <w:rsid w:val="004A6588"/>
    <w:rsid w:val="004A661F"/>
    <w:rsid w:val="004A7568"/>
    <w:rsid w:val="004B0343"/>
    <w:rsid w:val="004B3C94"/>
    <w:rsid w:val="004B3E8F"/>
    <w:rsid w:val="004B7835"/>
    <w:rsid w:val="004C15F2"/>
    <w:rsid w:val="004C2785"/>
    <w:rsid w:val="004D0111"/>
    <w:rsid w:val="004D11FF"/>
    <w:rsid w:val="004D2891"/>
    <w:rsid w:val="004D3373"/>
    <w:rsid w:val="004D33FB"/>
    <w:rsid w:val="004D3482"/>
    <w:rsid w:val="004D4F16"/>
    <w:rsid w:val="004D63D5"/>
    <w:rsid w:val="004D678C"/>
    <w:rsid w:val="004D7583"/>
    <w:rsid w:val="004E0015"/>
    <w:rsid w:val="004E056C"/>
    <w:rsid w:val="004E58FF"/>
    <w:rsid w:val="004F080A"/>
    <w:rsid w:val="004F5FAA"/>
    <w:rsid w:val="004F722F"/>
    <w:rsid w:val="00501310"/>
    <w:rsid w:val="0050357A"/>
    <w:rsid w:val="00503BC6"/>
    <w:rsid w:val="00503EC6"/>
    <w:rsid w:val="00505D2A"/>
    <w:rsid w:val="00510244"/>
    <w:rsid w:val="00513448"/>
    <w:rsid w:val="005172B3"/>
    <w:rsid w:val="005216E7"/>
    <w:rsid w:val="00523A47"/>
    <w:rsid w:val="00526339"/>
    <w:rsid w:val="005270D1"/>
    <w:rsid w:val="00527D4B"/>
    <w:rsid w:val="00531439"/>
    <w:rsid w:val="005314F6"/>
    <w:rsid w:val="0053249B"/>
    <w:rsid w:val="00532929"/>
    <w:rsid w:val="005335E1"/>
    <w:rsid w:val="00535B14"/>
    <w:rsid w:val="00536101"/>
    <w:rsid w:val="005374FE"/>
    <w:rsid w:val="00537663"/>
    <w:rsid w:val="00537E62"/>
    <w:rsid w:val="00542897"/>
    <w:rsid w:val="00542A4F"/>
    <w:rsid w:val="00542DB9"/>
    <w:rsid w:val="00543643"/>
    <w:rsid w:val="00545CBC"/>
    <w:rsid w:val="005506CD"/>
    <w:rsid w:val="00550829"/>
    <w:rsid w:val="00550DC5"/>
    <w:rsid w:val="00557D15"/>
    <w:rsid w:val="005701CC"/>
    <w:rsid w:val="00572DFA"/>
    <w:rsid w:val="00574101"/>
    <w:rsid w:val="00574830"/>
    <w:rsid w:val="005756F5"/>
    <w:rsid w:val="00576C65"/>
    <w:rsid w:val="00577EFD"/>
    <w:rsid w:val="0058209B"/>
    <w:rsid w:val="00582DA3"/>
    <w:rsid w:val="00583756"/>
    <w:rsid w:val="00586DC6"/>
    <w:rsid w:val="00590B2F"/>
    <w:rsid w:val="00592FA8"/>
    <w:rsid w:val="00594A93"/>
    <w:rsid w:val="0059758A"/>
    <w:rsid w:val="005A2B91"/>
    <w:rsid w:val="005A30C8"/>
    <w:rsid w:val="005A387F"/>
    <w:rsid w:val="005B1206"/>
    <w:rsid w:val="005B31B5"/>
    <w:rsid w:val="005B36FB"/>
    <w:rsid w:val="005B3C02"/>
    <w:rsid w:val="005B4113"/>
    <w:rsid w:val="005B4BA1"/>
    <w:rsid w:val="005B5479"/>
    <w:rsid w:val="005C034D"/>
    <w:rsid w:val="005C5862"/>
    <w:rsid w:val="005D1ACF"/>
    <w:rsid w:val="005D3E26"/>
    <w:rsid w:val="005D646C"/>
    <w:rsid w:val="005D7BCE"/>
    <w:rsid w:val="005F117C"/>
    <w:rsid w:val="005F16A0"/>
    <w:rsid w:val="005F224E"/>
    <w:rsid w:val="005F400B"/>
    <w:rsid w:val="005F4425"/>
    <w:rsid w:val="005F5655"/>
    <w:rsid w:val="005F5F00"/>
    <w:rsid w:val="005F7000"/>
    <w:rsid w:val="005F721E"/>
    <w:rsid w:val="005F7A03"/>
    <w:rsid w:val="00601DF5"/>
    <w:rsid w:val="0060265E"/>
    <w:rsid w:val="006104AD"/>
    <w:rsid w:val="00613A00"/>
    <w:rsid w:val="0062075A"/>
    <w:rsid w:val="00621C17"/>
    <w:rsid w:val="0062283A"/>
    <w:rsid w:val="00623B6A"/>
    <w:rsid w:val="00624D75"/>
    <w:rsid w:val="00625364"/>
    <w:rsid w:val="00626467"/>
    <w:rsid w:val="00626CC6"/>
    <w:rsid w:val="0063060C"/>
    <w:rsid w:val="00632A1D"/>
    <w:rsid w:val="00634C57"/>
    <w:rsid w:val="006359C4"/>
    <w:rsid w:val="00637FDC"/>
    <w:rsid w:val="00642C05"/>
    <w:rsid w:val="00643545"/>
    <w:rsid w:val="00643B62"/>
    <w:rsid w:val="00644C8A"/>
    <w:rsid w:val="00645882"/>
    <w:rsid w:val="006465B6"/>
    <w:rsid w:val="00646A83"/>
    <w:rsid w:val="00652541"/>
    <w:rsid w:val="00652C0C"/>
    <w:rsid w:val="006556A5"/>
    <w:rsid w:val="00655B1F"/>
    <w:rsid w:val="00656741"/>
    <w:rsid w:val="006602E8"/>
    <w:rsid w:val="00660939"/>
    <w:rsid w:val="00661E19"/>
    <w:rsid w:val="00664AB1"/>
    <w:rsid w:val="006714C3"/>
    <w:rsid w:val="00671C53"/>
    <w:rsid w:val="0067340A"/>
    <w:rsid w:val="0067622E"/>
    <w:rsid w:val="006764AE"/>
    <w:rsid w:val="0067797F"/>
    <w:rsid w:val="006803E7"/>
    <w:rsid w:val="00680BAA"/>
    <w:rsid w:val="0068113E"/>
    <w:rsid w:val="00681503"/>
    <w:rsid w:val="00681F80"/>
    <w:rsid w:val="006860F1"/>
    <w:rsid w:val="00686DF4"/>
    <w:rsid w:val="006877D6"/>
    <w:rsid w:val="00690F92"/>
    <w:rsid w:val="00693362"/>
    <w:rsid w:val="006942CA"/>
    <w:rsid w:val="00694835"/>
    <w:rsid w:val="00696F7A"/>
    <w:rsid w:val="006A0677"/>
    <w:rsid w:val="006A0F3C"/>
    <w:rsid w:val="006A6FC6"/>
    <w:rsid w:val="006A7591"/>
    <w:rsid w:val="006A7650"/>
    <w:rsid w:val="006B05FD"/>
    <w:rsid w:val="006B3225"/>
    <w:rsid w:val="006B4446"/>
    <w:rsid w:val="006B6682"/>
    <w:rsid w:val="006C0BF9"/>
    <w:rsid w:val="006C2425"/>
    <w:rsid w:val="006C31A2"/>
    <w:rsid w:val="006C374F"/>
    <w:rsid w:val="006C44ED"/>
    <w:rsid w:val="006C60F7"/>
    <w:rsid w:val="006C63A0"/>
    <w:rsid w:val="006C653B"/>
    <w:rsid w:val="006C75DE"/>
    <w:rsid w:val="006C7F85"/>
    <w:rsid w:val="006D42FD"/>
    <w:rsid w:val="006D786A"/>
    <w:rsid w:val="006E4DA8"/>
    <w:rsid w:val="006F252D"/>
    <w:rsid w:val="006F37E8"/>
    <w:rsid w:val="006F3896"/>
    <w:rsid w:val="006F5C64"/>
    <w:rsid w:val="006F5EA6"/>
    <w:rsid w:val="006F7F14"/>
    <w:rsid w:val="007008F5"/>
    <w:rsid w:val="00705F1E"/>
    <w:rsid w:val="00707801"/>
    <w:rsid w:val="00707BE6"/>
    <w:rsid w:val="00711F11"/>
    <w:rsid w:val="00713FA7"/>
    <w:rsid w:val="0071506B"/>
    <w:rsid w:val="007170E9"/>
    <w:rsid w:val="00717970"/>
    <w:rsid w:val="007238E1"/>
    <w:rsid w:val="007246A9"/>
    <w:rsid w:val="00726936"/>
    <w:rsid w:val="00726CE5"/>
    <w:rsid w:val="007336E2"/>
    <w:rsid w:val="00735116"/>
    <w:rsid w:val="00740833"/>
    <w:rsid w:val="007441D6"/>
    <w:rsid w:val="0075093E"/>
    <w:rsid w:val="00752D18"/>
    <w:rsid w:val="00755F0D"/>
    <w:rsid w:val="00756E9B"/>
    <w:rsid w:val="00757E10"/>
    <w:rsid w:val="0076176D"/>
    <w:rsid w:val="00762EBA"/>
    <w:rsid w:val="00763582"/>
    <w:rsid w:val="00765EB3"/>
    <w:rsid w:val="00775057"/>
    <w:rsid w:val="007758F9"/>
    <w:rsid w:val="00784E46"/>
    <w:rsid w:val="007855B6"/>
    <w:rsid w:val="00790902"/>
    <w:rsid w:val="00791B3E"/>
    <w:rsid w:val="00794808"/>
    <w:rsid w:val="007A0235"/>
    <w:rsid w:val="007A2373"/>
    <w:rsid w:val="007A24F9"/>
    <w:rsid w:val="007B39BB"/>
    <w:rsid w:val="007B4F7E"/>
    <w:rsid w:val="007B4FB1"/>
    <w:rsid w:val="007B692F"/>
    <w:rsid w:val="007B7046"/>
    <w:rsid w:val="007C05E3"/>
    <w:rsid w:val="007C110E"/>
    <w:rsid w:val="007C2839"/>
    <w:rsid w:val="007C3145"/>
    <w:rsid w:val="007C3B7C"/>
    <w:rsid w:val="007C591C"/>
    <w:rsid w:val="007C6635"/>
    <w:rsid w:val="007C6A02"/>
    <w:rsid w:val="007D23D3"/>
    <w:rsid w:val="007D2DCC"/>
    <w:rsid w:val="007D504C"/>
    <w:rsid w:val="007D60D3"/>
    <w:rsid w:val="007D6A82"/>
    <w:rsid w:val="007D73F3"/>
    <w:rsid w:val="007D7ACE"/>
    <w:rsid w:val="007E28BF"/>
    <w:rsid w:val="007E31D9"/>
    <w:rsid w:val="007E424B"/>
    <w:rsid w:val="007E57CB"/>
    <w:rsid w:val="007E6A6C"/>
    <w:rsid w:val="007F190F"/>
    <w:rsid w:val="007F2B62"/>
    <w:rsid w:val="007F2FFE"/>
    <w:rsid w:val="007F3858"/>
    <w:rsid w:val="007F61EC"/>
    <w:rsid w:val="00802923"/>
    <w:rsid w:val="00802DBB"/>
    <w:rsid w:val="00804C6C"/>
    <w:rsid w:val="008065CD"/>
    <w:rsid w:val="00806BCD"/>
    <w:rsid w:val="0080712C"/>
    <w:rsid w:val="00810049"/>
    <w:rsid w:val="0081055F"/>
    <w:rsid w:val="00811C5A"/>
    <w:rsid w:val="0081266D"/>
    <w:rsid w:val="008134A0"/>
    <w:rsid w:val="00815323"/>
    <w:rsid w:val="00815795"/>
    <w:rsid w:val="0081635F"/>
    <w:rsid w:val="0081743F"/>
    <w:rsid w:val="008176E1"/>
    <w:rsid w:val="008271C2"/>
    <w:rsid w:val="00832412"/>
    <w:rsid w:val="00832BB5"/>
    <w:rsid w:val="00833F2E"/>
    <w:rsid w:val="008353CF"/>
    <w:rsid w:val="00840744"/>
    <w:rsid w:val="008420B1"/>
    <w:rsid w:val="00842A73"/>
    <w:rsid w:val="0084355A"/>
    <w:rsid w:val="0084384B"/>
    <w:rsid w:val="008449C7"/>
    <w:rsid w:val="00845BFC"/>
    <w:rsid w:val="00845E27"/>
    <w:rsid w:val="00846065"/>
    <w:rsid w:val="0084676A"/>
    <w:rsid w:val="00851FFE"/>
    <w:rsid w:val="00853570"/>
    <w:rsid w:val="00855B76"/>
    <w:rsid w:val="00861818"/>
    <w:rsid w:val="0086349F"/>
    <w:rsid w:val="0086466C"/>
    <w:rsid w:val="008647BB"/>
    <w:rsid w:val="008665F2"/>
    <w:rsid w:val="00872BDD"/>
    <w:rsid w:val="00874600"/>
    <w:rsid w:val="00874D03"/>
    <w:rsid w:val="008761A7"/>
    <w:rsid w:val="00880D66"/>
    <w:rsid w:val="00882B52"/>
    <w:rsid w:val="00882C18"/>
    <w:rsid w:val="008834FE"/>
    <w:rsid w:val="008836DF"/>
    <w:rsid w:val="00883A99"/>
    <w:rsid w:val="00883E7C"/>
    <w:rsid w:val="00884E88"/>
    <w:rsid w:val="00884ECF"/>
    <w:rsid w:val="00886769"/>
    <w:rsid w:val="008872B9"/>
    <w:rsid w:val="00887968"/>
    <w:rsid w:val="00892F80"/>
    <w:rsid w:val="00894101"/>
    <w:rsid w:val="00895885"/>
    <w:rsid w:val="008974AA"/>
    <w:rsid w:val="008A095B"/>
    <w:rsid w:val="008A3B98"/>
    <w:rsid w:val="008A458B"/>
    <w:rsid w:val="008A484D"/>
    <w:rsid w:val="008A4F7E"/>
    <w:rsid w:val="008A6277"/>
    <w:rsid w:val="008A6F4C"/>
    <w:rsid w:val="008B04BC"/>
    <w:rsid w:val="008B059A"/>
    <w:rsid w:val="008B15A1"/>
    <w:rsid w:val="008B592B"/>
    <w:rsid w:val="008C12A8"/>
    <w:rsid w:val="008C3A51"/>
    <w:rsid w:val="008C3BFF"/>
    <w:rsid w:val="008C3CF8"/>
    <w:rsid w:val="008C4918"/>
    <w:rsid w:val="008C6329"/>
    <w:rsid w:val="008C6B6D"/>
    <w:rsid w:val="008C6BF8"/>
    <w:rsid w:val="008C6ED4"/>
    <w:rsid w:val="008C713E"/>
    <w:rsid w:val="008D23B4"/>
    <w:rsid w:val="008D368D"/>
    <w:rsid w:val="008D3B86"/>
    <w:rsid w:val="008D3FCF"/>
    <w:rsid w:val="008D4ED4"/>
    <w:rsid w:val="008D4FCB"/>
    <w:rsid w:val="008D5C97"/>
    <w:rsid w:val="008E05E3"/>
    <w:rsid w:val="008E4F8E"/>
    <w:rsid w:val="008E51CE"/>
    <w:rsid w:val="008E5A2E"/>
    <w:rsid w:val="008F19DC"/>
    <w:rsid w:val="008F27AB"/>
    <w:rsid w:val="008F310F"/>
    <w:rsid w:val="008F6C1A"/>
    <w:rsid w:val="008F784D"/>
    <w:rsid w:val="008F7D1A"/>
    <w:rsid w:val="00900FC2"/>
    <w:rsid w:val="00903D5D"/>
    <w:rsid w:val="00906CB3"/>
    <w:rsid w:val="00907D49"/>
    <w:rsid w:val="00911094"/>
    <w:rsid w:val="00912839"/>
    <w:rsid w:val="00912DDD"/>
    <w:rsid w:val="009140EE"/>
    <w:rsid w:val="00915F0C"/>
    <w:rsid w:val="0091730D"/>
    <w:rsid w:val="00923E63"/>
    <w:rsid w:val="0092439B"/>
    <w:rsid w:val="00924EAA"/>
    <w:rsid w:val="00926839"/>
    <w:rsid w:val="00932FA7"/>
    <w:rsid w:val="009356D7"/>
    <w:rsid w:val="00935D1E"/>
    <w:rsid w:val="009407C5"/>
    <w:rsid w:val="00942B6F"/>
    <w:rsid w:val="00943E93"/>
    <w:rsid w:val="0094516F"/>
    <w:rsid w:val="009466C4"/>
    <w:rsid w:val="00947AFD"/>
    <w:rsid w:val="00950030"/>
    <w:rsid w:val="009530B7"/>
    <w:rsid w:val="0095379D"/>
    <w:rsid w:val="00953AF8"/>
    <w:rsid w:val="00954A05"/>
    <w:rsid w:val="00954D94"/>
    <w:rsid w:val="00955356"/>
    <w:rsid w:val="009557A7"/>
    <w:rsid w:val="00956A98"/>
    <w:rsid w:val="00956C7D"/>
    <w:rsid w:val="00957425"/>
    <w:rsid w:val="0095785E"/>
    <w:rsid w:val="009604FE"/>
    <w:rsid w:val="00960A16"/>
    <w:rsid w:val="0096268C"/>
    <w:rsid w:val="009632ED"/>
    <w:rsid w:val="0096699E"/>
    <w:rsid w:val="009669D3"/>
    <w:rsid w:val="00970191"/>
    <w:rsid w:val="00970F69"/>
    <w:rsid w:val="0097511C"/>
    <w:rsid w:val="009758D5"/>
    <w:rsid w:val="00975A19"/>
    <w:rsid w:val="009803B5"/>
    <w:rsid w:val="0098063E"/>
    <w:rsid w:val="009809DD"/>
    <w:rsid w:val="0098336E"/>
    <w:rsid w:val="00983EF3"/>
    <w:rsid w:val="0098473E"/>
    <w:rsid w:val="00985AA0"/>
    <w:rsid w:val="009942AF"/>
    <w:rsid w:val="009A4417"/>
    <w:rsid w:val="009A482A"/>
    <w:rsid w:val="009A656A"/>
    <w:rsid w:val="009B0C2A"/>
    <w:rsid w:val="009B1229"/>
    <w:rsid w:val="009B1F62"/>
    <w:rsid w:val="009B2544"/>
    <w:rsid w:val="009B2B9A"/>
    <w:rsid w:val="009B4ADA"/>
    <w:rsid w:val="009B4BBB"/>
    <w:rsid w:val="009B5630"/>
    <w:rsid w:val="009B5837"/>
    <w:rsid w:val="009B6D36"/>
    <w:rsid w:val="009C0022"/>
    <w:rsid w:val="009C0BE2"/>
    <w:rsid w:val="009C0CC2"/>
    <w:rsid w:val="009C1068"/>
    <w:rsid w:val="009C4F3C"/>
    <w:rsid w:val="009C5498"/>
    <w:rsid w:val="009C6439"/>
    <w:rsid w:val="009D2C12"/>
    <w:rsid w:val="009D3C73"/>
    <w:rsid w:val="009D56E6"/>
    <w:rsid w:val="009D69B3"/>
    <w:rsid w:val="009D6C4C"/>
    <w:rsid w:val="009E1704"/>
    <w:rsid w:val="009E449C"/>
    <w:rsid w:val="009E69D6"/>
    <w:rsid w:val="009E736F"/>
    <w:rsid w:val="009E74B3"/>
    <w:rsid w:val="009F2568"/>
    <w:rsid w:val="009F4D80"/>
    <w:rsid w:val="009F64D6"/>
    <w:rsid w:val="009F6C09"/>
    <w:rsid w:val="00A06223"/>
    <w:rsid w:val="00A06295"/>
    <w:rsid w:val="00A06363"/>
    <w:rsid w:val="00A06D52"/>
    <w:rsid w:val="00A10428"/>
    <w:rsid w:val="00A11A3F"/>
    <w:rsid w:val="00A11B09"/>
    <w:rsid w:val="00A140AC"/>
    <w:rsid w:val="00A15E42"/>
    <w:rsid w:val="00A16B56"/>
    <w:rsid w:val="00A1703D"/>
    <w:rsid w:val="00A20585"/>
    <w:rsid w:val="00A22C7C"/>
    <w:rsid w:val="00A23661"/>
    <w:rsid w:val="00A25B85"/>
    <w:rsid w:val="00A263F1"/>
    <w:rsid w:val="00A26790"/>
    <w:rsid w:val="00A27A28"/>
    <w:rsid w:val="00A3151D"/>
    <w:rsid w:val="00A33F91"/>
    <w:rsid w:val="00A35EDD"/>
    <w:rsid w:val="00A362CB"/>
    <w:rsid w:val="00A42EBE"/>
    <w:rsid w:val="00A4660C"/>
    <w:rsid w:val="00A51DD0"/>
    <w:rsid w:val="00A527DE"/>
    <w:rsid w:val="00A52B54"/>
    <w:rsid w:val="00A56865"/>
    <w:rsid w:val="00A56CE2"/>
    <w:rsid w:val="00A62655"/>
    <w:rsid w:val="00A641BB"/>
    <w:rsid w:val="00A659A4"/>
    <w:rsid w:val="00A66C9A"/>
    <w:rsid w:val="00A67FBF"/>
    <w:rsid w:val="00A710D2"/>
    <w:rsid w:val="00A72423"/>
    <w:rsid w:val="00A749DA"/>
    <w:rsid w:val="00A76B7B"/>
    <w:rsid w:val="00A779BD"/>
    <w:rsid w:val="00A80698"/>
    <w:rsid w:val="00A829FC"/>
    <w:rsid w:val="00A83CF5"/>
    <w:rsid w:val="00A84E89"/>
    <w:rsid w:val="00A852C2"/>
    <w:rsid w:val="00A86A7C"/>
    <w:rsid w:val="00A86E1A"/>
    <w:rsid w:val="00A90C86"/>
    <w:rsid w:val="00A9158E"/>
    <w:rsid w:val="00A928A6"/>
    <w:rsid w:val="00A9352B"/>
    <w:rsid w:val="00A94AE7"/>
    <w:rsid w:val="00A9624B"/>
    <w:rsid w:val="00A97A64"/>
    <w:rsid w:val="00AA012C"/>
    <w:rsid w:val="00AA1D9D"/>
    <w:rsid w:val="00AA6346"/>
    <w:rsid w:val="00AB1863"/>
    <w:rsid w:val="00AB1E01"/>
    <w:rsid w:val="00AB2466"/>
    <w:rsid w:val="00AB2663"/>
    <w:rsid w:val="00AB2C9A"/>
    <w:rsid w:val="00AB4B55"/>
    <w:rsid w:val="00AB681C"/>
    <w:rsid w:val="00AB6839"/>
    <w:rsid w:val="00AC1EF7"/>
    <w:rsid w:val="00AC416E"/>
    <w:rsid w:val="00AC4702"/>
    <w:rsid w:val="00AC5EA8"/>
    <w:rsid w:val="00AC7996"/>
    <w:rsid w:val="00AD4A9B"/>
    <w:rsid w:val="00AE004D"/>
    <w:rsid w:val="00AE085A"/>
    <w:rsid w:val="00AE0BC2"/>
    <w:rsid w:val="00AE1C2B"/>
    <w:rsid w:val="00AE45EE"/>
    <w:rsid w:val="00AE5979"/>
    <w:rsid w:val="00AE669D"/>
    <w:rsid w:val="00AE76D2"/>
    <w:rsid w:val="00AE7DFB"/>
    <w:rsid w:val="00AF3DDE"/>
    <w:rsid w:val="00AF4EE0"/>
    <w:rsid w:val="00B01628"/>
    <w:rsid w:val="00B025FA"/>
    <w:rsid w:val="00B037D4"/>
    <w:rsid w:val="00B04463"/>
    <w:rsid w:val="00B04AFD"/>
    <w:rsid w:val="00B04D01"/>
    <w:rsid w:val="00B071E0"/>
    <w:rsid w:val="00B072EE"/>
    <w:rsid w:val="00B137D4"/>
    <w:rsid w:val="00B138CB"/>
    <w:rsid w:val="00B201A1"/>
    <w:rsid w:val="00B20415"/>
    <w:rsid w:val="00B215E7"/>
    <w:rsid w:val="00B22516"/>
    <w:rsid w:val="00B229A2"/>
    <w:rsid w:val="00B22BB0"/>
    <w:rsid w:val="00B22E7A"/>
    <w:rsid w:val="00B2668B"/>
    <w:rsid w:val="00B26A7C"/>
    <w:rsid w:val="00B33CAD"/>
    <w:rsid w:val="00B341B9"/>
    <w:rsid w:val="00B341C1"/>
    <w:rsid w:val="00B35C73"/>
    <w:rsid w:val="00B3612E"/>
    <w:rsid w:val="00B36571"/>
    <w:rsid w:val="00B37637"/>
    <w:rsid w:val="00B41B52"/>
    <w:rsid w:val="00B41CBB"/>
    <w:rsid w:val="00B44C21"/>
    <w:rsid w:val="00B45125"/>
    <w:rsid w:val="00B45702"/>
    <w:rsid w:val="00B465FB"/>
    <w:rsid w:val="00B46E96"/>
    <w:rsid w:val="00B47A37"/>
    <w:rsid w:val="00B47AED"/>
    <w:rsid w:val="00B5190B"/>
    <w:rsid w:val="00B51EA1"/>
    <w:rsid w:val="00B53962"/>
    <w:rsid w:val="00B53CA4"/>
    <w:rsid w:val="00B53DC8"/>
    <w:rsid w:val="00B54892"/>
    <w:rsid w:val="00B559D7"/>
    <w:rsid w:val="00B600EB"/>
    <w:rsid w:val="00B610EE"/>
    <w:rsid w:val="00B636FD"/>
    <w:rsid w:val="00B6546A"/>
    <w:rsid w:val="00B654CD"/>
    <w:rsid w:val="00B659D2"/>
    <w:rsid w:val="00B70828"/>
    <w:rsid w:val="00B71267"/>
    <w:rsid w:val="00B71573"/>
    <w:rsid w:val="00B7175E"/>
    <w:rsid w:val="00B71940"/>
    <w:rsid w:val="00B720F3"/>
    <w:rsid w:val="00B72476"/>
    <w:rsid w:val="00B73F20"/>
    <w:rsid w:val="00B744D4"/>
    <w:rsid w:val="00B7624B"/>
    <w:rsid w:val="00B77010"/>
    <w:rsid w:val="00B8077E"/>
    <w:rsid w:val="00B8105A"/>
    <w:rsid w:val="00B8124C"/>
    <w:rsid w:val="00B81E9E"/>
    <w:rsid w:val="00B8450D"/>
    <w:rsid w:val="00B86B82"/>
    <w:rsid w:val="00B91238"/>
    <w:rsid w:val="00B9277C"/>
    <w:rsid w:val="00B92F1F"/>
    <w:rsid w:val="00B93C6F"/>
    <w:rsid w:val="00B947A6"/>
    <w:rsid w:val="00B959FB"/>
    <w:rsid w:val="00BA34D3"/>
    <w:rsid w:val="00BA546E"/>
    <w:rsid w:val="00BA5C2F"/>
    <w:rsid w:val="00BA5ED3"/>
    <w:rsid w:val="00BB1189"/>
    <w:rsid w:val="00BB17E2"/>
    <w:rsid w:val="00BB6C8C"/>
    <w:rsid w:val="00BB7783"/>
    <w:rsid w:val="00BB7AA9"/>
    <w:rsid w:val="00BC4C42"/>
    <w:rsid w:val="00BC4FE8"/>
    <w:rsid w:val="00BC5416"/>
    <w:rsid w:val="00BD08C4"/>
    <w:rsid w:val="00BD3315"/>
    <w:rsid w:val="00BD4146"/>
    <w:rsid w:val="00BD5C07"/>
    <w:rsid w:val="00BE0AE7"/>
    <w:rsid w:val="00BE4071"/>
    <w:rsid w:val="00BE579F"/>
    <w:rsid w:val="00BE738F"/>
    <w:rsid w:val="00BF0CC0"/>
    <w:rsid w:val="00BF2464"/>
    <w:rsid w:val="00BF32FF"/>
    <w:rsid w:val="00BF4AC3"/>
    <w:rsid w:val="00BF5915"/>
    <w:rsid w:val="00C02AA4"/>
    <w:rsid w:val="00C047F3"/>
    <w:rsid w:val="00C06117"/>
    <w:rsid w:val="00C07EB7"/>
    <w:rsid w:val="00C11726"/>
    <w:rsid w:val="00C14E06"/>
    <w:rsid w:val="00C15328"/>
    <w:rsid w:val="00C17064"/>
    <w:rsid w:val="00C20414"/>
    <w:rsid w:val="00C207D1"/>
    <w:rsid w:val="00C212AC"/>
    <w:rsid w:val="00C24193"/>
    <w:rsid w:val="00C25035"/>
    <w:rsid w:val="00C2552A"/>
    <w:rsid w:val="00C27084"/>
    <w:rsid w:val="00C27981"/>
    <w:rsid w:val="00C3084E"/>
    <w:rsid w:val="00C31FAF"/>
    <w:rsid w:val="00C32A16"/>
    <w:rsid w:val="00C32B41"/>
    <w:rsid w:val="00C33402"/>
    <w:rsid w:val="00C33DC1"/>
    <w:rsid w:val="00C37267"/>
    <w:rsid w:val="00C41334"/>
    <w:rsid w:val="00C4401A"/>
    <w:rsid w:val="00C44165"/>
    <w:rsid w:val="00C4498C"/>
    <w:rsid w:val="00C46E35"/>
    <w:rsid w:val="00C510E6"/>
    <w:rsid w:val="00C52925"/>
    <w:rsid w:val="00C55117"/>
    <w:rsid w:val="00C56D74"/>
    <w:rsid w:val="00C57946"/>
    <w:rsid w:val="00C62B8A"/>
    <w:rsid w:val="00C64DD8"/>
    <w:rsid w:val="00C655B1"/>
    <w:rsid w:val="00C65944"/>
    <w:rsid w:val="00C66490"/>
    <w:rsid w:val="00C66DB9"/>
    <w:rsid w:val="00C66E79"/>
    <w:rsid w:val="00C67F64"/>
    <w:rsid w:val="00C70F02"/>
    <w:rsid w:val="00C718C1"/>
    <w:rsid w:val="00C72080"/>
    <w:rsid w:val="00C72BEA"/>
    <w:rsid w:val="00C743A5"/>
    <w:rsid w:val="00C754CB"/>
    <w:rsid w:val="00C80139"/>
    <w:rsid w:val="00C829D4"/>
    <w:rsid w:val="00C8349D"/>
    <w:rsid w:val="00C84FAF"/>
    <w:rsid w:val="00C92747"/>
    <w:rsid w:val="00C93C5B"/>
    <w:rsid w:val="00C941A8"/>
    <w:rsid w:val="00C947F1"/>
    <w:rsid w:val="00C95BCC"/>
    <w:rsid w:val="00C95E5E"/>
    <w:rsid w:val="00CA381B"/>
    <w:rsid w:val="00CA39F8"/>
    <w:rsid w:val="00CA3A24"/>
    <w:rsid w:val="00CA41B7"/>
    <w:rsid w:val="00CA5ECF"/>
    <w:rsid w:val="00CA70B6"/>
    <w:rsid w:val="00CA7C1B"/>
    <w:rsid w:val="00CB22B3"/>
    <w:rsid w:val="00CB4221"/>
    <w:rsid w:val="00CB4B3E"/>
    <w:rsid w:val="00CB6213"/>
    <w:rsid w:val="00CB62A3"/>
    <w:rsid w:val="00CC03EE"/>
    <w:rsid w:val="00CC0522"/>
    <w:rsid w:val="00CC0E9C"/>
    <w:rsid w:val="00CC30E8"/>
    <w:rsid w:val="00CC6F41"/>
    <w:rsid w:val="00CD152F"/>
    <w:rsid w:val="00CD68EA"/>
    <w:rsid w:val="00CD7F75"/>
    <w:rsid w:val="00CE038A"/>
    <w:rsid w:val="00CE0480"/>
    <w:rsid w:val="00CE0DB0"/>
    <w:rsid w:val="00CE1120"/>
    <w:rsid w:val="00CE1AB2"/>
    <w:rsid w:val="00CE1D6C"/>
    <w:rsid w:val="00CE225D"/>
    <w:rsid w:val="00CE30AE"/>
    <w:rsid w:val="00CE38A2"/>
    <w:rsid w:val="00CE437A"/>
    <w:rsid w:val="00CE6D7F"/>
    <w:rsid w:val="00CE6F19"/>
    <w:rsid w:val="00CF3348"/>
    <w:rsid w:val="00CF3FE5"/>
    <w:rsid w:val="00CF5BAA"/>
    <w:rsid w:val="00D05631"/>
    <w:rsid w:val="00D0604C"/>
    <w:rsid w:val="00D0652A"/>
    <w:rsid w:val="00D077AA"/>
    <w:rsid w:val="00D109A4"/>
    <w:rsid w:val="00D11F17"/>
    <w:rsid w:val="00D13C47"/>
    <w:rsid w:val="00D2068C"/>
    <w:rsid w:val="00D2106A"/>
    <w:rsid w:val="00D24432"/>
    <w:rsid w:val="00D25D20"/>
    <w:rsid w:val="00D26F18"/>
    <w:rsid w:val="00D27985"/>
    <w:rsid w:val="00D30E21"/>
    <w:rsid w:val="00D3225C"/>
    <w:rsid w:val="00D3477E"/>
    <w:rsid w:val="00D35611"/>
    <w:rsid w:val="00D36B7C"/>
    <w:rsid w:val="00D42F6D"/>
    <w:rsid w:val="00D4562B"/>
    <w:rsid w:val="00D46A6B"/>
    <w:rsid w:val="00D47169"/>
    <w:rsid w:val="00D47D3E"/>
    <w:rsid w:val="00D51713"/>
    <w:rsid w:val="00D55413"/>
    <w:rsid w:val="00D555F3"/>
    <w:rsid w:val="00D56837"/>
    <w:rsid w:val="00D62A1C"/>
    <w:rsid w:val="00D649A7"/>
    <w:rsid w:val="00D70263"/>
    <w:rsid w:val="00D70E69"/>
    <w:rsid w:val="00D713B1"/>
    <w:rsid w:val="00D7192D"/>
    <w:rsid w:val="00D71C18"/>
    <w:rsid w:val="00D73F7D"/>
    <w:rsid w:val="00D73FEC"/>
    <w:rsid w:val="00D7508F"/>
    <w:rsid w:val="00D7619E"/>
    <w:rsid w:val="00D76785"/>
    <w:rsid w:val="00D80EC1"/>
    <w:rsid w:val="00D80FAD"/>
    <w:rsid w:val="00D81B9C"/>
    <w:rsid w:val="00D823BC"/>
    <w:rsid w:val="00D834AD"/>
    <w:rsid w:val="00D84C40"/>
    <w:rsid w:val="00D85E40"/>
    <w:rsid w:val="00D93EF8"/>
    <w:rsid w:val="00D9462E"/>
    <w:rsid w:val="00D95016"/>
    <w:rsid w:val="00D95D33"/>
    <w:rsid w:val="00D95F18"/>
    <w:rsid w:val="00D97955"/>
    <w:rsid w:val="00DA04B5"/>
    <w:rsid w:val="00DA1C44"/>
    <w:rsid w:val="00DA4154"/>
    <w:rsid w:val="00DA6AA1"/>
    <w:rsid w:val="00DA6C43"/>
    <w:rsid w:val="00DA6E93"/>
    <w:rsid w:val="00DB14A8"/>
    <w:rsid w:val="00DB16DD"/>
    <w:rsid w:val="00DB493B"/>
    <w:rsid w:val="00DC02E6"/>
    <w:rsid w:val="00DC0BCA"/>
    <w:rsid w:val="00DC1284"/>
    <w:rsid w:val="00DC1F7B"/>
    <w:rsid w:val="00DC3C2C"/>
    <w:rsid w:val="00DC3CD9"/>
    <w:rsid w:val="00DD080D"/>
    <w:rsid w:val="00DD1066"/>
    <w:rsid w:val="00DD11EE"/>
    <w:rsid w:val="00DD53F0"/>
    <w:rsid w:val="00DD74CA"/>
    <w:rsid w:val="00DE162C"/>
    <w:rsid w:val="00DE30F8"/>
    <w:rsid w:val="00DE3D86"/>
    <w:rsid w:val="00DE6248"/>
    <w:rsid w:val="00DF0D88"/>
    <w:rsid w:val="00DF1E3D"/>
    <w:rsid w:val="00DF218E"/>
    <w:rsid w:val="00DF3D1C"/>
    <w:rsid w:val="00DF48AA"/>
    <w:rsid w:val="00DF6938"/>
    <w:rsid w:val="00E00DD2"/>
    <w:rsid w:val="00E01131"/>
    <w:rsid w:val="00E042CD"/>
    <w:rsid w:val="00E052D6"/>
    <w:rsid w:val="00E06A9C"/>
    <w:rsid w:val="00E2500D"/>
    <w:rsid w:val="00E26928"/>
    <w:rsid w:val="00E30939"/>
    <w:rsid w:val="00E35AD1"/>
    <w:rsid w:val="00E3600A"/>
    <w:rsid w:val="00E36CFD"/>
    <w:rsid w:val="00E37B3F"/>
    <w:rsid w:val="00E37F6B"/>
    <w:rsid w:val="00E41F3F"/>
    <w:rsid w:val="00E433C3"/>
    <w:rsid w:val="00E43CCE"/>
    <w:rsid w:val="00E47AF0"/>
    <w:rsid w:val="00E50FC4"/>
    <w:rsid w:val="00E53ABF"/>
    <w:rsid w:val="00E54BB5"/>
    <w:rsid w:val="00E563A3"/>
    <w:rsid w:val="00E56DDC"/>
    <w:rsid w:val="00E608C6"/>
    <w:rsid w:val="00E60DDA"/>
    <w:rsid w:val="00E63BF9"/>
    <w:rsid w:val="00E63D7D"/>
    <w:rsid w:val="00E70D44"/>
    <w:rsid w:val="00E71A30"/>
    <w:rsid w:val="00E71AE3"/>
    <w:rsid w:val="00E77443"/>
    <w:rsid w:val="00E828BA"/>
    <w:rsid w:val="00E84130"/>
    <w:rsid w:val="00E84E68"/>
    <w:rsid w:val="00E86825"/>
    <w:rsid w:val="00E87747"/>
    <w:rsid w:val="00E91134"/>
    <w:rsid w:val="00E91737"/>
    <w:rsid w:val="00E91A76"/>
    <w:rsid w:val="00E92DEB"/>
    <w:rsid w:val="00E93DEC"/>
    <w:rsid w:val="00E95B5B"/>
    <w:rsid w:val="00E9618E"/>
    <w:rsid w:val="00E97540"/>
    <w:rsid w:val="00EA0A2B"/>
    <w:rsid w:val="00EA3470"/>
    <w:rsid w:val="00EA4884"/>
    <w:rsid w:val="00EA5F9A"/>
    <w:rsid w:val="00EA5FEF"/>
    <w:rsid w:val="00EB0C2C"/>
    <w:rsid w:val="00EB4F07"/>
    <w:rsid w:val="00EC0FF8"/>
    <w:rsid w:val="00EC1DE9"/>
    <w:rsid w:val="00EC1F9F"/>
    <w:rsid w:val="00EC4C7D"/>
    <w:rsid w:val="00EC4F21"/>
    <w:rsid w:val="00EC68EF"/>
    <w:rsid w:val="00ED0922"/>
    <w:rsid w:val="00ED1173"/>
    <w:rsid w:val="00ED1576"/>
    <w:rsid w:val="00ED1D5A"/>
    <w:rsid w:val="00ED760F"/>
    <w:rsid w:val="00EE33CE"/>
    <w:rsid w:val="00EE3EEA"/>
    <w:rsid w:val="00EE62C2"/>
    <w:rsid w:val="00EE6549"/>
    <w:rsid w:val="00EF120D"/>
    <w:rsid w:val="00EF1D40"/>
    <w:rsid w:val="00EF1F8A"/>
    <w:rsid w:val="00EF358E"/>
    <w:rsid w:val="00EF4F61"/>
    <w:rsid w:val="00EF624C"/>
    <w:rsid w:val="00F0156F"/>
    <w:rsid w:val="00F02D21"/>
    <w:rsid w:val="00F02F10"/>
    <w:rsid w:val="00F070AC"/>
    <w:rsid w:val="00F07ACC"/>
    <w:rsid w:val="00F10943"/>
    <w:rsid w:val="00F1113B"/>
    <w:rsid w:val="00F1186D"/>
    <w:rsid w:val="00F133C4"/>
    <w:rsid w:val="00F13448"/>
    <w:rsid w:val="00F13587"/>
    <w:rsid w:val="00F14720"/>
    <w:rsid w:val="00F1616B"/>
    <w:rsid w:val="00F200AA"/>
    <w:rsid w:val="00F213D0"/>
    <w:rsid w:val="00F2619D"/>
    <w:rsid w:val="00F26463"/>
    <w:rsid w:val="00F2773A"/>
    <w:rsid w:val="00F34EB6"/>
    <w:rsid w:val="00F35624"/>
    <w:rsid w:val="00F35B7E"/>
    <w:rsid w:val="00F3758D"/>
    <w:rsid w:val="00F434FE"/>
    <w:rsid w:val="00F4674E"/>
    <w:rsid w:val="00F53A8D"/>
    <w:rsid w:val="00F53AEB"/>
    <w:rsid w:val="00F5575E"/>
    <w:rsid w:val="00F5730D"/>
    <w:rsid w:val="00F57916"/>
    <w:rsid w:val="00F57CA2"/>
    <w:rsid w:val="00F57EB8"/>
    <w:rsid w:val="00F64459"/>
    <w:rsid w:val="00F64A04"/>
    <w:rsid w:val="00F709FD"/>
    <w:rsid w:val="00F73285"/>
    <w:rsid w:val="00F74A7B"/>
    <w:rsid w:val="00F756FF"/>
    <w:rsid w:val="00F77779"/>
    <w:rsid w:val="00F81BD8"/>
    <w:rsid w:val="00F83EBF"/>
    <w:rsid w:val="00F84B69"/>
    <w:rsid w:val="00F8634D"/>
    <w:rsid w:val="00F90512"/>
    <w:rsid w:val="00F94218"/>
    <w:rsid w:val="00F9428E"/>
    <w:rsid w:val="00F94626"/>
    <w:rsid w:val="00F95420"/>
    <w:rsid w:val="00FA160F"/>
    <w:rsid w:val="00FA1F01"/>
    <w:rsid w:val="00FA53C6"/>
    <w:rsid w:val="00FA6383"/>
    <w:rsid w:val="00FB128C"/>
    <w:rsid w:val="00FB12C6"/>
    <w:rsid w:val="00FB207D"/>
    <w:rsid w:val="00FB2E1D"/>
    <w:rsid w:val="00FB341B"/>
    <w:rsid w:val="00FB4E0F"/>
    <w:rsid w:val="00FB6F1E"/>
    <w:rsid w:val="00FB7BCE"/>
    <w:rsid w:val="00FB7E47"/>
    <w:rsid w:val="00FC2976"/>
    <w:rsid w:val="00FC29F2"/>
    <w:rsid w:val="00FC61EA"/>
    <w:rsid w:val="00FC6271"/>
    <w:rsid w:val="00FD2D57"/>
    <w:rsid w:val="00FD3796"/>
    <w:rsid w:val="00FD6386"/>
    <w:rsid w:val="00FD7375"/>
    <w:rsid w:val="00FE016D"/>
    <w:rsid w:val="00FE4484"/>
    <w:rsid w:val="00FF2F88"/>
    <w:rsid w:val="00FF33ED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985E54"/>
  <w15:docId w15:val="{2046267E-3FB2-4F07-A319-FBE3281C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5CD"/>
    <w:pPr>
      <w:spacing w:after="0" w:line="240" w:lineRule="auto"/>
      <w:ind w:firstLine="709"/>
      <w:jc w:val="both"/>
    </w:pPr>
    <w:rPr>
      <w:sz w:val="24"/>
    </w:rPr>
  </w:style>
  <w:style w:type="paragraph" w:styleId="1">
    <w:name w:val="heading 1"/>
    <w:aliases w:val="Знак10"/>
    <w:basedOn w:val="a"/>
    <w:next w:val="a"/>
    <w:link w:val="10"/>
    <w:qFormat/>
    <w:rsid w:val="00C46E35"/>
    <w:pPr>
      <w:spacing w:before="360"/>
      <w:ind w:firstLine="0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aliases w:val="Заголовок 2 Знак1,Caaieiaie 2 Ciae1 Знак,Caaieiaie 2 Ciae Ciae Знак,Заголовок 2 Знак Знак,Знак2 Знак Знак"/>
    <w:basedOn w:val="a"/>
    <w:next w:val="a"/>
    <w:link w:val="20"/>
    <w:uiPriority w:val="9"/>
    <w:unhideWhenUsed/>
    <w:qFormat/>
    <w:rsid w:val="00DD080D"/>
    <w:pPr>
      <w:spacing w:before="200"/>
      <w:ind w:firstLine="0"/>
      <w:jc w:val="center"/>
      <w:outlineLvl w:val="1"/>
    </w:pPr>
    <w:rPr>
      <w:rFonts w:asciiTheme="majorHAnsi" w:eastAsiaTheme="majorEastAsia" w:hAnsiTheme="majorHAnsi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B25F8"/>
    <w:pPr>
      <w:spacing w:before="200" w:line="271" w:lineRule="auto"/>
      <w:ind w:firstLine="0"/>
      <w:jc w:val="center"/>
      <w:outlineLvl w:val="2"/>
    </w:pPr>
    <w:rPr>
      <w:rFonts w:asciiTheme="majorHAnsi" w:eastAsiaTheme="majorEastAsia" w:hAnsiTheme="majorHAnsi" w:cstheme="majorBidi"/>
      <w:bCs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243ED"/>
    <w:pPr>
      <w:spacing w:before="200"/>
      <w:jc w:val="right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0263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263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263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0263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263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  <w:lang w:val="en-US" w:eastAsia="en-US" w:bidi="en-US"/>
    </w:rPr>
  </w:style>
  <w:style w:type="character" w:customStyle="1" w:styleId="5Exact">
    <w:name w:val="Основной текст (5) Exact"/>
    <w:basedOn w:val="a0"/>
    <w:link w:val="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2"/>
      <w:szCs w:val="32"/>
      <w:lang w:val="en-US" w:eastAsia="en-US" w:bidi="en-US"/>
    </w:rPr>
  </w:style>
  <w:style w:type="paragraph" w:customStyle="1" w:styleId="51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Cs w:val="28"/>
    </w:rPr>
  </w:style>
  <w:style w:type="character" w:customStyle="1" w:styleId="2Exact">
    <w:name w:val="Основной текст (2) Exact"/>
    <w:basedOn w:val="a0"/>
    <w:rsid w:val="00D702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D70263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42">
    <w:name w:val="Основной текст (4)_"/>
    <w:basedOn w:val="a0"/>
    <w:rsid w:val="00D702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52">
    <w:name w:val="Основной текст (5)_"/>
    <w:basedOn w:val="a0"/>
    <w:rsid w:val="00D70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1"/>
    <w:rsid w:val="00D70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D70263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D70263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95pt0pt">
    <w:name w:val="Основной текст (2) + 9;5 pt;Полужирный;Интервал 0 pt"/>
    <w:basedOn w:val="21"/>
    <w:rsid w:val="00D70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D702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paragraph" w:customStyle="1" w:styleId="12">
    <w:name w:val="Заголовок №1"/>
    <w:basedOn w:val="a"/>
    <w:link w:val="11"/>
    <w:rsid w:val="00D70263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2"/>
      <w:szCs w:val="32"/>
    </w:rPr>
  </w:style>
  <w:style w:type="paragraph" w:customStyle="1" w:styleId="62">
    <w:name w:val="Основной текст (6)"/>
    <w:basedOn w:val="a"/>
    <w:link w:val="61"/>
    <w:rsid w:val="00D702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72">
    <w:name w:val="Основной текст (7)"/>
    <w:basedOn w:val="a"/>
    <w:link w:val="71"/>
    <w:rsid w:val="00D702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0">
    <w:name w:val="Заголовок 1 Знак"/>
    <w:aliases w:val="Знак10 Знак"/>
    <w:basedOn w:val="a0"/>
    <w:link w:val="1"/>
    <w:uiPriority w:val="9"/>
    <w:rsid w:val="00C46E3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aliases w:val="Заголовок 2 Знак1 Знак,Caaieiaie 2 Ciae1 Знак Знак,Caaieiaie 2 Ciae Ciae Знак Знак,Заголовок 2 Знак Знак Знак,Знак2 Знак Знак Знак"/>
    <w:basedOn w:val="a0"/>
    <w:link w:val="2"/>
    <w:uiPriority w:val="9"/>
    <w:rsid w:val="00DD080D"/>
    <w:rPr>
      <w:rFonts w:asciiTheme="majorHAnsi" w:eastAsiaTheme="majorEastAsia" w:hAnsiTheme="majorHAnsi" w:cstheme="majorBidi"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0B25F8"/>
    <w:rPr>
      <w:rFonts w:asciiTheme="majorHAnsi" w:eastAsiaTheme="majorEastAsia" w:hAnsiTheme="majorHAnsi" w:cstheme="majorBidi"/>
      <w:bCs/>
      <w:sz w:val="24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243ED"/>
    <w:rPr>
      <w:rFonts w:asciiTheme="majorHAnsi" w:eastAsiaTheme="majorEastAsia" w:hAnsiTheme="majorHAnsi" w:cstheme="majorBidi"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7026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D7026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D70263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D70263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7026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D70263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D7026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D70263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D7026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d">
    <w:name w:val="Strong"/>
    <w:uiPriority w:val="22"/>
    <w:qFormat/>
    <w:rsid w:val="00D70263"/>
    <w:rPr>
      <w:b/>
      <w:bCs/>
    </w:rPr>
  </w:style>
  <w:style w:type="character" w:styleId="ae">
    <w:name w:val="Emphasis"/>
    <w:uiPriority w:val="20"/>
    <w:qFormat/>
    <w:rsid w:val="00D7026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">
    <w:name w:val="No Spacing"/>
    <w:basedOn w:val="a"/>
    <w:link w:val="af0"/>
    <w:uiPriority w:val="1"/>
    <w:qFormat/>
    <w:rsid w:val="00D70263"/>
  </w:style>
  <w:style w:type="paragraph" w:styleId="af1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f2"/>
    <w:uiPriority w:val="34"/>
    <w:qFormat/>
    <w:rsid w:val="00D70263"/>
    <w:pPr>
      <w:ind w:left="720"/>
      <w:contextualSpacing/>
    </w:pPr>
  </w:style>
  <w:style w:type="paragraph" w:styleId="27">
    <w:name w:val="Quote"/>
    <w:basedOn w:val="a"/>
    <w:next w:val="a"/>
    <w:link w:val="28"/>
    <w:uiPriority w:val="29"/>
    <w:qFormat/>
    <w:rsid w:val="00D70263"/>
    <w:pPr>
      <w:spacing w:before="200"/>
      <w:ind w:left="360" w:right="360"/>
    </w:pPr>
    <w:rPr>
      <w:i/>
      <w:iCs/>
    </w:rPr>
  </w:style>
  <w:style w:type="character" w:customStyle="1" w:styleId="28">
    <w:name w:val="Цитата 2 Знак"/>
    <w:basedOn w:val="a0"/>
    <w:link w:val="27"/>
    <w:uiPriority w:val="29"/>
    <w:rsid w:val="00D70263"/>
    <w:rPr>
      <w:i/>
      <w:iCs/>
    </w:rPr>
  </w:style>
  <w:style w:type="paragraph" w:styleId="af3">
    <w:name w:val="Intense Quote"/>
    <w:basedOn w:val="a"/>
    <w:next w:val="a"/>
    <w:link w:val="af4"/>
    <w:uiPriority w:val="30"/>
    <w:qFormat/>
    <w:rsid w:val="00D70263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f4">
    <w:name w:val="Выделенная цитата Знак"/>
    <w:basedOn w:val="a0"/>
    <w:link w:val="af3"/>
    <w:uiPriority w:val="30"/>
    <w:rsid w:val="00D70263"/>
    <w:rPr>
      <w:b/>
      <w:bCs/>
      <w:i/>
      <w:iCs/>
    </w:rPr>
  </w:style>
  <w:style w:type="character" w:styleId="af5">
    <w:name w:val="Subtle Emphasis"/>
    <w:uiPriority w:val="19"/>
    <w:qFormat/>
    <w:rsid w:val="00D70263"/>
    <w:rPr>
      <w:i/>
      <w:iCs/>
    </w:rPr>
  </w:style>
  <w:style w:type="character" w:styleId="af6">
    <w:name w:val="Intense Emphasis"/>
    <w:uiPriority w:val="21"/>
    <w:qFormat/>
    <w:rsid w:val="00D70263"/>
    <w:rPr>
      <w:b/>
      <w:bCs/>
    </w:rPr>
  </w:style>
  <w:style w:type="character" w:styleId="af7">
    <w:name w:val="Subtle Reference"/>
    <w:uiPriority w:val="31"/>
    <w:qFormat/>
    <w:rsid w:val="00D70263"/>
    <w:rPr>
      <w:smallCaps/>
    </w:rPr>
  </w:style>
  <w:style w:type="character" w:styleId="af8">
    <w:name w:val="Intense Reference"/>
    <w:uiPriority w:val="32"/>
    <w:qFormat/>
    <w:rsid w:val="00D70263"/>
    <w:rPr>
      <w:smallCaps/>
      <w:spacing w:val="5"/>
      <w:u w:val="single"/>
    </w:rPr>
  </w:style>
  <w:style w:type="character" w:styleId="af9">
    <w:name w:val="Book Title"/>
    <w:uiPriority w:val="33"/>
    <w:qFormat/>
    <w:rsid w:val="00D70263"/>
    <w:rPr>
      <w:i/>
      <w:i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D70263"/>
    <w:pPr>
      <w:outlineLvl w:val="9"/>
    </w:pPr>
    <w:rPr>
      <w:lang w:bidi="en-US"/>
    </w:rPr>
  </w:style>
  <w:style w:type="paragraph" w:styleId="afb">
    <w:name w:val="header"/>
    <w:basedOn w:val="a"/>
    <w:link w:val="afc"/>
    <w:uiPriority w:val="99"/>
    <w:unhideWhenUsed/>
    <w:rsid w:val="00D7026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D70263"/>
  </w:style>
  <w:style w:type="paragraph" w:styleId="afd">
    <w:name w:val="footer"/>
    <w:basedOn w:val="a"/>
    <w:link w:val="afe"/>
    <w:uiPriority w:val="99"/>
    <w:unhideWhenUsed/>
    <w:rsid w:val="00D7026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D70263"/>
  </w:style>
  <w:style w:type="paragraph" w:customStyle="1" w:styleId="aff">
    <w:name w:val="Прил_в"/>
    <w:basedOn w:val="af"/>
    <w:link w:val="aff0"/>
    <w:qFormat/>
    <w:rsid w:val="00AE085A"/>
    <w:pPr>
      <w:ind w:left="6237" w:firstLine="0"/>
      <w:jc w:val="center"/>
    </w:pPr>
    <w:rPr>
      <w:lang w:bidi="ar-SA"/>
    </w:rPr>
  </w:style>
  <w:style w:type="character" w:customStyle="1" w:styleId="aff0">
    <w:name w:val="Прил_в Знак"/>
    <w:basedOn w:val="a0"/>
    <w:link w:val="aff"/>
    <w:rsid w:val="00AE085A"/>
    <w:rPr>
      <w:sz w:val="28"/>
      <w:lang w:bidi="ar-SA"/>
    </w:rPr>
  </w:style>
  <w:style w:type="paragraph" w:customStyle="1" w:styleId="14">
    <w:name w:val="Таб_заг_14"/>
    <w:basedOn w:val="af"/>
    <w:link w:val="140"/>
    <w:qFormat/>
    <w:rsid w:val="00186EF6"/>
    <w:pPr>
      <w:ind w:firstLine="0"/>
      <w:jc w:val="center"/>
    </w:pPr>
    <w:rPr>
      <w:lang w:eastAsia="en-US" w:bidi="ar-SA"/>
    </w:rPr>
  </w:style>
  <w:style w:type="paragraph" w:customStyle="1" w:styleId="141">
    <w:name w:val="Таб_14"/>
    <w:basedOn w:val="14"/>
    <w:link w:val="142"/>
    <w:qFormat/>
    <w:rsid w:val="002E5EB7"/>
    <w:pPr>
      <w:jc w:val="left"/>
    </w:pPr>
    <w:rPr>
      <w:rFonts w:eastAsiaTheme="minorHAnsi"/>
    </w:rPr>
  </w:style>
  <w:style w:type="character" w:customStyle="1" w:styleId="140">
    <w:name w:val="Таб_заг_14 Знак"/>
    <w:basedOn w:val="a0"/>
    <w:link w:val="14"/>
    <w:rsid w:val="00186EF6"/>
    <w:rPr>
      <w:sz w:val="24"/>
      <w:lang w:eastAsia="en-US" w:bidi="ar-SA"/>
    </w:rPr>
  </w:style>
  <w:style w:type="character" w:customStyle="1" w:styleId="142">
    <w:name w:val="Таб_14 Знак"/>
    <w:basedOn w:val="140"/>
    <w:link w:val="141"/>
    <w:rsid w:val="002E5EB7"/>
    <w:rPr>
      <w:rFonts w:eastAsiaTheme="minorHAnsi"/>
      <w:sz w:val="24"/>
      <w:lang w:eastAsia="en-US" w:bidi="ar-SA"/>
    </w:rPr>
  </w:style>
  <w:style w:type="character" w:customStyle="1" w:styleId="af2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f1"/>
    <w:uiPriority w:val="34"/>
    <w:locked/>
    <w:rsid w:val="00DD53F0"/>
    <w:rPr>
      <w:sz w:val="28"/>
    </w:rPr>
  </w:style>
  <w:style w:type="paragraph" w:customStyle="1" w:styleId="ConsPlusNormal">
    <w:name w:val="ConsPlusNormal"/>
    <w:rsid w:val="00DD5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bidi="ar-SA"/>
    </w:rPr>
  </w:style>
  <w:style w:type="paragraph" w:customStyle="1" w:styleId="ConsPlusNonformat">
    <w:name w:val="ConsPlusNonformat"/>
    <w:uiPriority w:val="99"/>
    <w:rsid w:val="00DD53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63">
    <w:name w:val="Заг6_Приложение"/>
    <w:basedOn w:val="a"/>
    <w:qFormat/>
    <w:rsid w:val="00DD53F0"/>
    <w:pPr>
      <w:keepNext/>
      <w:widowControl w:val="0"/>
      <w:suppressAutoHyphens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kern w:val="2"/>
      <w:sz w:val="26"/>
      <w:szCs w:val="26"/>
      <w:lang w:eastAsia="hi-IN" w:bidi="hi-IN"/>
    </w:rPr>
  </w:style>
  <w:style w:type="table" w:styleId="aff1">
    <w:name w:val="Table Grid"/>
    <w:basedOn w:val="a1"/>
    <w:uiPriority w:val="59"/>
    <w:rsid w:val="00DD53F0"/>
    <w:pPr>
      <w:spacing w:after="0" w:line="240" w:lineRule="auto"/>
    </w:pPr>
    <w:rPr>
      <w:rFonts w:eastAsiaTheme="minorHAnsi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Placeholder Text"/>
    <w:basedOn w:val="a0"/>
    <w:uiPriority w:val="99"/>
    <w:semiHidden/>
    <w:rsid w:val="00E70D44"/>
    <w:rPr>
      <w:color w:val="808080"/>
    </w:rPr>
  </w:style>
  <w:style w:type="paragraph" w:styleId="aff3">
    <w:name w:val="Balloon Text"/>
    <w:basedOn w:val="a"/>
    <w:link w:val="aff4"/>
    <w:uiPriority w:val="99"/>
    <w:semiHidden/>
    <w:unhideWhenUsed/>
    <w:rsid w:val="00E70D44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E70D44"/>
    <w:rPr>
      <w:rFonts w:ascii="Tahoma" w:hAnsi="Tahoma" w:cs="Tahoma"/>
      <w:sz w:val="16"/>
      <w:szCs w:val="16"/>
    </w:rPr>
  </w:style>
  <w:style w:type="character" w:customStyle="1" w:styleId="af0">
    <w:name w:val="Без интервала Знак"/>
    <w:link w:val="af"/>
    <w:uiPriority w:val="1"/>
    <w:locked/>
    <w:rsid w:val="00F133C4"/>
    <w:rPr>
      <w:sz w:val="28"/>
    </w:rPr>
  </w:style>
  <w:style w:type="table" w:customStyle="1" w:styleId="TableNormal">
    <w:name w:val="Table Normal"/>
    <w:rsid w:val="009E74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de-DE" w:eastAsia="de-DE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5">
    <w:name w:val="Light List"/>
    <w:basedOn w:val="a1"/>
    <w:uiPriority w:val="61"/>
    <w:rsid w:val="002A7FB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f6">
    <w:name w:val="Revision"/>
    <w:hidden/>
    <w:uiPriority w:val="99"/>
    <w:semiHidden/>
    <w:rsid w:val="009B1F62"/>
    <w:pPr>
      <w:spacing w:after="0" w:line="240" w:lineRule="auto"/>
    </w:pPr>
    <w:rPr>
      <w:sz w:val="24"/>
    </w:rPr>
  </w:style>
  <w:style w:type="paragraph" w:styleId="aff7">
    <w:name w:val="Document Map"/>
    <w:basedOn w:val="a"/>
    <w:link w:val="aff8"/>
    <w:uiPriority w:val="99"/>
    <w:semiHidden/>
    <w:unhideWhenUsed/>
    <w:rsid w:val="009B1F62"/>
    <w:rPr>
      <w:rFonts w:ascii="Lucida Grande CY" w:hAnsi="Lucida Grande CY"/>
      <w:szCs w:val="24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9B1F62"/>
    <w:rPr>
      <w:rFonts w:ascii="Lucida Grande CY" w:hAnsi="Lucida Grande CY"/>
      <w:sz w:val="24"/>
      <w:szCs w:val="24"/>
    </w:rPr>
  </w:style>
  <w:style w:type="character" w:styleId="aff9">
    <w:name w:val="FollowedHyperlink"/>
    <w:basedOn w:val="a0"/>
    <w:uiPriority w:val="99"/>
    <w:semiHidden/>
    <w:unhideWhenUsed/>
    <w:rsid w:val="009B1F62"/>
    <w:rPr>
      <w:color w:val="800080" w:themeColor="followedHyperlink"/>
      <w:u w:val="single"/>
    </w:rPr>
  </w:style>
  <w:style w:type="paragraph" w:styleId="affa">
    <w:name w:val="footnote text"/>
    <w:basedOn w:val="a"/>
    <w:link w:val="affb"/>
    <w:uiPriority w:val="99"/>
    <w:semiHidden/>
    <w:unhideWhenUsed/>
    <w:rsid w:val="00C32A16"/>
    <w:rPr>
      <w:sz w:val="20"/>
      <w:szCs w:val="20"/>
    </w:rPr>
  </w:style>
  <w:style w:type="character" w:customStyle="1" w:styleId="affb">
    <w:name w:val="Текст сноски Знак"/>
    <w:basedOn w:val="a0"/>
    <w:link w:val="affa"/>
    <w:uiPriority w:val="99"/>
    <w:semiHidden/>
    <w:rsid w:val="00C32A16"/>
    <w:rPr>
      <w:sz w:val="20"/>
      <w:szCs w:val="20"/>
    </w:rPr>
  </w:style>
  <w:style w:type="character" w:styleId="affc">
    <w:name w:val="footnote reference"/>
    <w:basedOn w:val="a0"/>
    <w:uiPriority w:val="99"/>
    <w:semiHidden/>
    <w:unhideWhenUsed/>
    <w:rsid w:val="00C32A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ка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DFF8F-CFB5-47A3-A1E2-7E6B4BD1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Мананкина С.А.</dc:creator>
  <cp:lastModifiedBy>User</cp:lastModifiedBy>
  <cp:revision>20</cp:revision>
  <cp:lastPrinted>2018-10-02T08:03:00Z</cp:lastPrinted>
  <dcterms:created xsi:type="dcterms:W3CDTF">2018-10-11T16:35:00Z</dcterms:created>
  <dcterms:modified xsi:type="dcterms:W3CDTF">2018-10-12T16:11:00Z</dcterms:modified>
</cp:coreProperties>
</file>