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73" w:rsidRDefault="004D3D73" w:rsidP="00DA5480">
      <w:pPr>
        <w:jc w:val="center"/>
        <w:rPr>
          <w:sz w:val="26"/>
          <w:szCs w:val="26"/>
        </w:rPr>
      </w:pPr>
    </w:p>
    <w:p w:rsidR="004D3D73" w:rsidRDefault="004D3D73" w:rsidP="0014620F">
      <w:pPr>
        <w:ind w:left="10065"/>
        <w:jc w:val="both"/>
      </w:pPr>
    </w:p>
    <w:p w:rsidR="004D3D73" w:rsidRPr="00C65940" w:rsidRDefault="004D3D73" w:rsidP="0014620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Милютинского сельского поселения</w:t>
      </w:r>
    </w:p>
    <w:p w:rsidR="004D3D73" w:rsidRDefault="004D3D73" w:rsidP="0014620F">
      <w:pPr>
        <w:ind w:left="10065"/>
        <w:jc w:val="both"/>
      </w:pPr>
    </w:p>
    <w:tbl>
      <w:tblPr>
        <w:tblW w:w="15417" w:type="dxa"/>
        <w:tblInd w:w="-106" w:type="dxa"/>
        <w:tblLook w:val="0000"/>
      </w:tblPr>
      <w:tblGrid>
        <w:gridCol w:w="15417"/>
      </w:tblGrid>
      <w:tr w:rsidR="004D3D73" w:rsidRPr="00F71981">
        <w:trPr>
          <w:trHeight w:val="645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D73" w:rsidRPr="00F71981" w:rsidRDefault="004D3D73" w:rsidP="00BB79C0">
            <w:pPr>
              <w:ind w:left="10065"/>
            </w:pPr>
            <w:r w:rsidRPr="00F71981">
              <w:rPr>
                <w:sz w:val="22"/>
                <w:szCs w:val="22"/>
              </w:rPr>
              <w:t>_____________         ___</w:t>
            </w:r>
            <w:r>
              <w:rPr>
                <w:sz w:val="22"/>
                <w:szCs w:val="22"/>
              </w:rPr>
              <w:t>Л</w:t>
            </w:r>
            <w:r>
              <w:rPr>
                <w:sz w:val="28"/>
                <w:szCs w:val="28"/>
                <w:u w:val="single"/>
              </w:rPr>
              <w:t>.В. Алёшкина</w:t>
            </w:r>
            <w:r w:rsidRPr="00F71981">
              <w:rPr>
                <w:sz w:val="22"/>
                <w:szCs w:val="22"/>
              </w:rPr>
              <w:t xml:space="preserve">_____                                                                                           </w:t>
            </w:r>
            <w:r w:rsidRPr="00F71981">
              <w:rPr>
                <w:sz w:val="22"/>
                <w:szCs w:val="22"/>
              </w:rPr>
              <w:br/>
            </w:r>
            <w:r w:rsidRPr="001146C2">
              <w:rPr>
                <w:sz w:val="20"/>
                <w:szCs w:val="20"/>
              </w:rPr>
              <w:t>(подпись)        (расшифровка подписи)</w:t>
            </w:r>
          </w:p>
        </w:tc>
      </w:tr>
    </w:tbl>
    <w:p w:rsidR="004D3D73" w:rsidRDefault="004D3D73" w:rsidP="0014620F">
      <w:pPr>
        <w:ind w:left="10065"/>
        <w:jc w:val="both"/>
      </w:pPr>
      <w:r>
        <w:t>«__» __________20__г.</w:t>
      </w:r>
    </w:p>
    <w:p w:rsidR="004D3D73" w:rsidRDefault="004D3D73" w:rsidP="005118BF">
      <w:pPr>
        <w:pStyle w:val="NormalWeb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D3D73" w:rsidRDefault="004D3D73" w:rsidP="005118BF">
      <w:pPr>
        <w:pStyle w:val="NormalWeb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осуществления </w:t>
      </w:r>
      <w:r w:rsidRPr="009A2453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>аудита</w:t>
      </w:r>
    </w:p>
    <w:p w:rsidR="004D3D73" w:rsidRDefault="004D3D73" w:rsidP="005118BF">
      <w:pPr>
        <w:pStyle w:val="NormalWeb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Милютинского сельского поселения за 2018 год</w:t>
      </w:r>
    </w:p>
    <w:p w:rsidR="004D3D73" w:rsidRDefault="004D3D73" w:rsidP="00A2368C">
      <w:pPr>
        <w:pStyle w:val="NormalWeb"/>
        <w:shd w:val="clear" w:color="auto" w:fill="FFFFFF"/>
        <w:spacing w:after="0" w:line="240" w:lineRule="auto"/>
        <w:ind w:firstLine="539"/>
        <w:rPr>
          <w:sz w:val="28"/>
          <w:szCs w:val="28"/>
        </w:rPr>
      </w:pPr>
    </w:p>
    <w:tbl>
      <w:tblPr>
        <w:tblW w:w="153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808"/>
        <w:gridCol w:w="1418"/>
        <w:gridCol w:w="1026"/>
        <w:gridCol w:w="1526"/>
        <w:gridCol w:w="884"/>
        <w:gridCol w:w="3969"/>
        <w:gridCol w:w="3969"/>
      </w:tblGrid>
      <w:tr w:rsidR="004D3D73" w:rsidRPr="00A2368C">
        <w:trPr>
          <w:cantSplit/>
          <w:trHeight w:val="110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Тема проверки, </w:t>
            </w: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</w:p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внутреннего финансового аудита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результатам внутреннего </w:t>
            </w: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>аудита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подтверждающая</w:t>
            </w:r>
            <w:bookmarkEnd w:id="0"/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надежность (эффективность) внутреннего финансового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достоверность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бюджетной отчетности</w:t>
            </w:r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C65940">
            <w:pPr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Главный бухгалтер Т.И. Чванькина</w:t>
            </w:r>
          </w:p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олнота и достоверность произведенных расчетов бюджетных ассигнований, их обоснования</w:t>
            </w:r>
          </w:p>
        </w:tc>
      </w:tr>
      <w:tr w:rsidR="004D3D73" w:rsidRPr="00A2368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10" w:type="dxa"/>
          <w:wAfter w:w="8822" w:type="dxa"/>
          <w:trHeight w:val="255"/>
        </w:trPr>
        <w:tc>
          <w:tcPr>
            <w:tcW w:w="180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</w:tr>
    </w:tbl>
    <w:p w:rsidR="004D3D73" w:rsidRDefault="004D3D73" w:rsidP="00697D98">
      <w:pPr>
        <w:ind w:firstLine="709"/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Начальник отдела экономики и финансов                              М.Н. Дейнекина</w:t>
      </w:r>
    </w:p>
    <w:sectPr w:rsidR="004D3D73" w:rsidRPr="00C65940" w:rsidSect="00697D98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73" w:rsidRDefault="004D3D73" w:rsidP="00C65940">
      <w:r>
        <w:separator/>
      </w:r>
    </w:p>
  </w:endnote>
  <w:endnote w:type="continuationSeparator" w:id="1">
    <w:p w:rsidR="004D3D73" w:rsidRDefault="004D3D73" w:rsidP="00C6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73" w:rsidRDefault="004D3D73" w:rsidP="00C65940">
      <w:r>
        <w:separator/>
      </w:r>
    </w:p>
  </w:footnote>
  <w:footnote w:type="continuationSeparator" w:id="1">
    <w:p w:rsidR="004D3D73" w:rsidRDefault="004D3D73" w:rsidP="00C65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BF"/>
    <w:rsid w:val="00015CCD"/>
    <w:rsid w:val="000254C3"/>
    <w:rsid w:val="000255BF"/>
    <w:rsid w:val="000410E6"/>
    <w:rsid w:val="000523F8"/>
    <w:rsid w:val="00072560"/>
    <w:rsid w:val="00096549"/>
    <w:rsid w:val="000B144D"/>
    <w:rsid w:val="000B6352"/>
    <w:rsid w:val="001146C2"/>
    <w:rsid w:val="00143882"/>
    <w:rsid w:val="0014620F"/>
    <w:rsid w:val="001A34D4"/>
    <w:rsid w:val="00233B3C"/>
    <w:rsid w:val="00236577"/>
    <w:rsid w:val="00255025"/>
    <w:rsid w:val="002675AE"/>
    <w:rsid w:val="00276440"/>
    <w:rsid w:val="002B41B7"/>
    <w:rsid w:val="00335CA4"/>
    <w:rsid w:val="00340AB3"/>
    <w:rsid w:val="00346635"/>
    <w:rsid w:val="003B4841"/>
    <w:rsid w:val="003B59F2"/>
    <w:rsid w:val="00416A48"/>
    <w:rsid w:val="00495FEC"/>
    <w:rsid w:val="004B76C8"/>
    <w:rsid w:val="004C2373"/>
    <w:rsid w:val="004D3D73"/>
    <w:rsid w:val="005118BF"/>
    <w:rsid w:val="00514A33"/>
    <w:rsid w:val="00523C1D"/>
    <w:rsid w:val="00540ABA"/>
    <w:rsid w:val="00557AA9"/>
    <w:rsid w:val="00582327"/>
    <w:rsid w:val="005840CE"/>
    <w:rsid w:val="005C04B2"/>
    <w:rsid w:val="005F7956"/>
    <w:rsid w:val="0062386E"/>
    <w:rsid w:val="00697D98"/>
    <w:rsid w:val="006F67C3"/>
    <w:rsid w:val="00775123"/>
    <w:rsid w:val="00983905"/>
    <w:rsid w:val="009A2453"/>
    <w:rsid w:val="009B6CE9"/>
    <w:rsid w:val="009D03C0"/>
    <w:rsid w:val="009D4B5B"/>
    <w:rsid w:val="009E06D8"/>
    <w:rsid w:val="00A2368C"/>
    <w:rsid w:val="00A83687"/>
    <w:rsid w:val="00A871C8"/>
    <w:rsid w:val="00B757D3"/>
    <w:rsid w:val="00B7615A"/>
    <w:rsid w:val="00BB09A2"/>
    <w:rsid w:val="00BB79C0"/>
    <w:rsid w:val="00C553F8"/>
    <w:rsid w:val="00C65940"/>
    <w:rsid w:val="00CE5275"/>
    <w:rsid w:val="00D24B80"/>
    <w:rsid w:val="00D55624"/>
    <w:rsid w:val="00D632B7"/>
    <w:rsid w:val="00DA5480"/>
    <w:rsid w:val="00DB700A"/>
    <w:rsid w:val="00DD2E75"/>
    <w:rsid w:val="00DF31B3"/>
    <w:rsid w:val="00E31A90"/>
    <w:rsid w:val="00E82EC5"/>
    <w:rsid w:val="00E959E7"/>
    <w:rsid w:val="00EC1669"/>
    <w:rsid w:val="00EF4B84"/>
    <w:rsid w:val="00F44D89"/>
    <w:rsid w:val="00F71981"/>
    <w:rsid w:val="00F923C7"/>
    <w:rsid w:val="00FE39F6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160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Селивановского сельского поселения</dc:title>
  <dc:subject/>
  <dc:creator>Галкина</dc:creator>
  <cp:keywords/>
  <dc:description/>
  <cp:lastModifiedBy>User</cp:lastModifiedBy>
  <cp:revision>3</cp:revision>
  <cp:lastPrinted>2019-01-21T11:46:00Z</cp:lastPrinted>
  <dcterms:created xsi:type="dcterms:W3CDTF">2019-04-04T09:24:00Z</dcterms:created>
  <dcterms:modified xsi:type="dcterms:W3CDTF">2019-04-04T09:26:00Z</dcterms:modified>
</cp:coreProperties>
</file>