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80" w:rsidRDefault="005A4480" w:rsidP="0073521A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РОСТОВСКАЯ ОБЛАСТЬ</w:t>
      </w:r>
    </w:p>
    <w:p w:rsidR="0073521A" w:rsidRPr="0073521A" w:rsidRDefault="0073521A" w:rsidP="0073521A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МИЛЮТИНСКИЙ РАЙОН</w:t>
      </w:r>
    </w:p>
    <w:p w:rsidR="0073521A" w:rsidRDefault="005A4480" w:rsidP="005A4480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АДМИНИСТРАЦИЯ </w:t>
      </w:r>
    </w:p>
    <w:p w:rsidR="005A4480" w:rsidRPr="0073521A" w:rsidRDefault="00D77B0B" w:rsidP="005A4480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</w:p>
    <w:p w:rsidR="005A4480" w:rsidRPr="0073521A" w:rsidRDefault="005A4480" w:rsidP="005A4480">
      <w:pPr>
        <w:tabs>
          <w:tab w:val="left" w:pos="6465"/>
        </w:tabs>
        <w:jc w:val="center"/>
        <w:rPr>
          <w:sz w:val="24"/>
          <w:szCs w:val="24"/>
        </w:rPr>
      </w:pPr>
    </w:p>
    <w:p w:rsidR="005A4480" w:rsidRPr="0073521A" w:rsidRDefault="005A4480" w:rsidP="005A4480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ПОСТАНОВЛЕНИЕ</w:t>
      </w:r>
    </w:p>
    <w:p w:rsidR="005A4480" w:rsidRPr="0073521A" w:rsidRDefault="005A4480" w:rsidP="005A4480">
      <w:pPr>
        <w:tabs>
          <w:tab w:val="left" w:pos="6210"/>
        </w:tabs>
        <w:jc w:val="center"/>
        <w:rPr>
          <w:sz w:val="24"/>
          <w:szCs w:val="24"/>
        </w:rPr>
      </w:pPr>
    </w:p>
    <w:p w:rsidR="005A4480" w:rsidRPr="0073521A" w:rsidRDefault="00E1738B" w:rsidP="005A4480">
      <w:pPr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09</w:t>
      </w:r>
      <w:r w:rsidR="005A4480" w:rsidRPr="0073521A">
        <w:rPr>
          <w:sz w:val="24"/>
          <w:szCs w:val="24"/>
        </w:rPr>
        <w:t>.03.</w:t>
      </w:r>
      <w:r w:rsidR="0073521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5A4480" w:rsidRPr="0073521A">
        <w:rPr>
          <w:sz w:val="24"/>
          <w:szCs w:val="24"/>
        </w:rPr>
        <w:t xml:space="preserve"> № </w:t>
      </w:r>
      <w:r w:rsidR="00D77B0B">
        <w:rPr>
          <w:sz w:val="24"/>
          <w:szCs w:val="24"/>
        </w:rPr>
        <w:t>3</w:t>
      </w:r>
      <w:r>
        <w:rPr>
          <w:sz w:val="24"/>
          <w:szCs w:val="24"/>
        </w:rPr>
        <w:t>6</w:t>
      </w:r>
    </w:p>
    <w:p w:rsidR="005A4480" w:rsidRPr="0073521A" w:rsidRDefault="005A4480" w:rsidP="005A4480">
      <w:pPr>
        <w:jc w:val="center"/>
        <w:rPr>
          <w:sz w:val="24"/>
          <w:szCs w:val="24"/>
        </w:rPr>
      </w:pPr>
    </w:p>
    <w:p w:rsidR="005A4480" w:rsidRPr="0073521A" w:rsidRDefault="005A4480" w:rsidP="005A4480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ст. </w:t>
      </w:r>
      <w:r w:rsidR="00D77B0B">
        <w:rPr>
          <w:sz w:val="24"/>
          <w:szCs w:val="24"/>
        </w:rPr>
        <w:t>Милютинская</w:t>
      </w:r>
    </w:p>
    <w:p w:rsidR="0091393F" w:rsidRPr="0073521A" w:rsidRDefault="0091393F" w:rsidP="0091393F">
      <w:pPr>
        <w:jc w:val="center"/>
        <w:rPr>
          <w:sz w:val="24"/>
          <w:szCs w:val="24"/>
        </w:rPr>
      </w:pPr>
    </w:p>
    <w:p w:rsidR="0091393F" w:rsidRPr="0073521A" w:rsidRDefault="0091393F" w:rsidP="0091393F">
      <w:pPr>
        <w:tabs>
          <w:tab w:val="left" w:pos="-5245"/>
        </w:tabs>
        <w:jc w:val="center"/>
        <w:rPr>
          <w:b/>
          <w:sz w:val="24"/>
          <w:szCs w:val="24"/>
        </w:rPr>
      </w:pPr>
      <w:r w:rsidRPr="0073521A">
        <w:rPr>
          <w:b/>
          <w:sz w:val="24"/>
          <w:szCs w:val="24"/>
        </w:rPr>
        <w:t xml:space="preserve">Об утверждении отчёта о реализации муниципальной </w:t>
      </w:r>
    </w:p>
    <w:p w:rsidR="0073521A" w:rsidRDefault="0091393F" w:rsidP="0091393F">
      <w:pPr>
        <w:tabs>
          <w:tab w:val="left" w:pos="-5245"/>
        </w:tabs>
        <w:jc w:val="center"/>
        <w:rPr>
          <w:b/>
          <w:sz w:val="24"/>
          <w:szCs w:val="24"/>
        </w:rPr>
      </w:pPr>
      <w:r w:rsidRPr="0073521A">
        <w:rPr>
          <w:b/>
          <w:sz w:val="24"/>
          <w:szCs w:val="24"/>
        </w:rPr>
        <w:t xml:space="preserve">программы </w:t>
      </w:r>
      <w:proofErr w:type="spellStart"/>
      <w:r w:rsidR="00D77B0B">
        <w:rPr>
          <w:b/>
          <w:sz w:val="24"/>
          <w:szCs w:val="24"/>
        </w:rPr>
        <w:t>Милютинского</w:t>
      </w:r>
      <w:proofErr w:type="spellEnd"/>
      <w:r w:rsidR="0073521A">
        <w:rPr>
          <w:b/>
          <w:sz w:val="24"/>
          <w:szCs w:val="24"/>
        </w:rPr>
        <w:t xml:space="preserve"> сельского поселения</w:t>
      </w:r>
      <w:r w:rsidRPr="0073521A">
        <w:rPr>
          <w:b/>
          <w:sz w:val="24"/>
          <w:szCs w:val="24"/>
        </w:rPr>
        <w:t xml:space="preserve"> </w:t>
      </w:r>
    </w:p>
    <w:p w:rsidR="0091393F" w:rsidRPr="0073521A" w:rsidRDefault="0091393F" w:rsidP="0091393F">
      <w:pPr>
        <w:tabs>
          <w:tab w:val="left" w:pos="-5245"/>
        </w:tabs>
        <w:jc w:val="center"/>
        <w:rPr>
          <w:b/>
          <w:sz w:val="24"/>
          <w:szCs w:val="24"/>
        </w:rPr>
      </w:pPr>
      <w:r w:rsidRPr="0073521A">
        <w:rPr>
          <w:b/>
          <w:sz w:val="24"/>
          <w:szCs w:val="24"/>
        </w:rPr>
        <w:t>«</w:t>
      </w:r>
      <w:proofErr w:type="spellStart"/>
      <w:r w:rsidR="000B07A5" w:rsidRPr="0073521A">
        <w:rPr>
          <w:b/>
          <w:sz w:val="24"/>
          <w:szCs w:val="24"/>
        </w:rPr>
        <w:t>Энергоэффективность</w:t>
      </w:r>
      <w:proofErr w:type="spellEnd"/>
      <w:r w:rsidR="000B07A5" w:rsidRPr="0073521A">
        <w:rPr>
          <w:b/>
          <w:sz w:val="24"/>
          <w:szCs w:val="24"/>
        </w:rPr>
        <w:t xml:space="preserve"> и развитие энергетики</w:t>
      </w:r>
      <w:r w:rsidRPr="0073521A">
        <w:rPr>
          <w:b/>
          <w:sz w:val="24"/>
          <w:szCs w:val="24"/>
        </w:rPr>
        <w:t>» за 20</w:t>
      </w:r>
      <w:r w:rsidR="00E1738B">
        <w:rPr>
          <w:b/>
          <w:sz w:val="24"/>
          <w:szCs w:val="24"/>
        </w:rPr>
        <w:t>20</w:t>
      </w:r>
      <w:r w:rsidRPr="0073521A">
        <w:rPr>
          <w:b/>
          <w:sz w:val="24"/>
          <w:szCs w:val="24"/>
        </w:rPr>
        <w:t xml:space="preserve"> год</w:t>
      </w:r>
    </w:p>
    <w:p w:rsidR="0091393F" w:rsidRPr="0073521A" w:rsidRDefault="0091393F" w:rsidP="009139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393F" w:rsidRDefault="0073521A" w:rsidP="0091393F">
      <w:pPr>
        <w:ind w:firstLine="708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D77B0B">
        <w:rPr>
          <w:sz w:val="24"/>
          <w:szCs w:val="24"/>
        </w:rPr>
        <w:t>Милютинского</w:t>
      </w:r>
      <w:proofErr w:type="spellEnd"/>
      <w:r w:rsidRPr="0073521A">
        <w:rPr>
          <w:sz w:val="24"/>
          <w:szCs w:val="24"/>
        </w:rPr>
        <w:t xml:space="preserve"> сельского поселения от 1</w:t>
      </w:r>
      <w:r w:rsidR="00D77B0B">
        <w:rPr>
          <w:sz w:val="24"/>
          <w:szCs w:val="24"/>
        </w:rPr>
        <w:t>2</w:t>
      </w:r>
      <w:r w:rsidRPr="0073521A">
        <w:rPr>
          <w:sz w:val="24"/>
          <w:szCs w:val="24"/>
        </w:rPr>
        <w:t>.</w:t>
      </w:r>
      <w:r w:rsidR="00D77B0B">
        <w:rPr>
          <w:sz w:val="24"/>
          <w:szCs w:val="24"/>
        </w:rPr>
        <w:t>10</w:t>
      </w:r>
      <w:r w:rsidRPr="0073521A">
        <w:rPr>
          <w:sz w:val="24"/>
          <w:szCs w:val="24"/>
        </w:rPr>
        <w:t>.201</w:t>
      </w:r>
      <w:r w:rsidR="00D77B0B">
        <w:rPr>
          <w:sz w:val="24"/>
          <w:szCs w:val="24"/>
        </w:rPr>
        <w:t>9</w:t>
      </w:r>
      <w:r w:rsidRPr="0073521A">
        <w:rPr>
          <w:sz w:val="24"/>
          <w:szCs w:val="24"/>
        </w:rPr>
        <w:t xml:space="preserve"> № 10</w:t>
      </w:r>
      <w:r w:rsidR="00D77B0B">
        <w:rPr>
          <w:sz w:val="24"/>
          <w:szCs w:val="24"/>
        </w:rPr>
        <w:t>4</w:t>
      </w:r>
      <w:r w:rsidRPr="0073521A">
        <w:rPr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D77B0B">
        <w:rPr>
          <w:sz w:val="24"/>
          <w:szCs w:val="24"/>
        </w:rPr>
        <w:t>Милютинского</w:t>
      </w:r>
      <w:proofErr w:type="spellEnd"/>
      <w:r w:rsidRPr="0073521A">
        <w:rPr>
          <w:sz w:val="24"/>
          <w:szCs w:val="24"/>
        </w:rPr>
        <w:t xml:space="preserve"> сельского поселения, </w:t>
      </w:r>
    </w:p>
    <w:p w:rsidR="00D77B0B" w:rsidRPr="0073521A" w:rsidRDefault="00D77B0B" w:rsidP="0091393F">
      <w:pPr>
        <w:ind w:firstLine="708"/>
        <w:jc w:val="both"/>
        <w:rPr>
          <w:sz w:val="24"/>
          <w:szCs w:val="24"/>
        </w:rPr>
      </w:pPr>
    </w:p>
    <w:p w:rsidR="0091393F" w:rsidRPr="0073521A" w:rsidRDefault="0091393F" w:rsidP="0091393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ПОСТАНОВЛЯЮ:</w:t>
      </w:r>
    </w:p>
    <w:p w:rsidR="000B07A5" w:rsidRPr="0073521A" w:rsidRDefault="000B07A5" w:rsidP="0091393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1393F" w:rsidRPr="0073521A" w:rsidRDefault="0091393F" w:rsidP="00F9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1.</w:t>
      </w:r>
      <w:r w:rsidR="00F96C2E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 xml:space="preserve">Утвердить отчет о реализации муниципальной программы </w:t>
      </w:r>
      <w:proofErr w:type="spellStart"/>
      <w:r w:rsidR="00D77B0B"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</w:t>
      </w:r>
      <w:r w:rsidR="0073521A">
        <w:rPr>
          <w:sz w:val="24"/>
          <w:szCs w:val="24"/>
        </w:rPr>
        <w:t>е</w:t>
      </w:r>
      <w:r w:rsidR="0073521A">
        <w:rPr>
          <w:sz w:val="24"/>
          <w:szCs w:val="24"/>
        </w:rPr>
        <w:t>ления</w:t>
      </w:r>
      <w:r w:rsidRPr="0073521A">
        <w:rPr>
          <w:sz w:val="24"/>
          <w:szCs w:val="24"/>
        </w:rPr>
        <w:t xml:space="preserve"> «</w:t>
      </w:r>
      <w:proofErr w:type="spellStart"/>
      <w:r w:rsidR="000B07A5" w:rsidRPr="0073521A">
        <w:rPr>
          <w:sz w:val="24"/>
          <w:szCs w:val="24"/>
        </w:rPr>
        <w:t>Энергоэффективность</w:t>
      </w:r>
      <w:proofErr w:type="spellEnd"/>
      <w:r w:rsidR="000B07A5" w:rsidRPr="0073521A">
        <w:rPr>
          <w:sz w:val="24"/>
          <w:szCs w:val="24"/>
        </w:rPr>
        <w:t xml:space="preserve"> и развитие энергетики</w:t>
      </w:r>
      <w:r w:rsidRPr="0073521A">
        <w:rPr>
          <w:sz w:val="24"/>
          <w:szCs w:val="24"/>
        </w:rPr>
        <w:t>»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 согласно приложению к наст</w:t>
      </w:r>
      <w:r w:rsidRPr="0073521A">
        <w:rPr>
          <w:sz w:val="24"/>
          <w:szCs w:val="24"/>
        </w:rPr>
        <w:t>о</w:t>
      </w:r>
      <w:r w:rsidRPr="0073521A">
        <w:rPr>
          <w:sz w:val="24"/>
          <w:szCs w:val="24"/>
        </w:rPr>
        <w:t>ящему постановлению.</w:t>
      </w:r>
    </w:p>
    <w:p w:rsidR="0091393F" w:rsidRPr="0073521A" w:rsidRDefault="0091393F" w:rsidP="00F96C2E">
      <w:pPr>
        <w:pStyle w:val="2"/>
        <w:ind w:left="0" w:firstLine="540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2.</w:t>
      </w:r>
      <w:r w:rsidR="00F96C2E">
        <w:rPr>
          <w:sz w:val="24"/>
          <w:szCs w:val="24"/>
        </w:rPr>
        <w:t xml:space="preserve"> О</w:t>
      </w:r>
      <w:r w:rsidRPr="0073521A">
        <w:rPr>
          <w:sz w:val="24"/>
          <w:szCs w:val="24"/>
        </w:rPr>
        <w:t xml:space="preserve">беспечить размещение на официальном сайте Администрации </w:t>
      </w:r>
      <w:proofErr w:type="spellStart"/>
      <w:r w:rsidR="00D77B0B">
        <w:rPr>
          <w:sz w:val="24"/>
          <w:szCs w:val="24"/>
        </w:rPr>
        <w:t>Милютинского</w:t>
      </w:r>
      <w:proofErr w:type="spellEnd"/>
      <w:r w:rsidR="00D77B0B"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>.</w:t>
      </w:r>
    </w:p>
    <w:p w:rsidR="0091393F" w:rsidRPr="0073521A" w:rsidRDefault="0091393F" w:rsidP="00F9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3.</w:t>
      </w:r>
      <w:r w:rsidR="00F96C2E">
        <w:rPr>
          <w:sz w:val="24"/>
          <w:szCs w:val="24"/>
        </w:rPr>
        <w:t xml:space="preserve"> </w:t>
      </w:r>
      <w:proofErr w:type="gramStart"/>
      <w:r w:rsidRPr="0073521A">
        <w:rPr>
          <w:sz w:val="24"/>
          <w:szCs w:val="24"/>
        </w:rPr>
        <w:t>Контроль за</w:t>
      </w:r>
      <w:proofErr w:type="gramEnd"/>
      <w:r w:rsidRPr="0073521A">
        <w:rPr>
          <w:sz w:val="24"/>
          <w:szCs w:val="24"/>
        </w:rPr>
        <w:t xml:space="preserve"> исполнением </w:t>
      </w:r>
      <w:r w:rsidR="00F96C2E">
        <w:rPr>
          <w:sz w:val="24"/>
          <w:szCs w:val="24"/>
        </w:rPr>
        <w:t xml:space="preserve">настоящего </w:t>
      </w:r>
      <w:r w:rsidRPr="0073521A">
        <w:rPr>
          <w:sz w:val="24"/>
          <w:szCs w:val="24"/>
        </w:rPr>
        <w:t xml:space="preserve">постановления </w:t>
      </w:r>
      <w:r w:rsidR="00F96C2E">
        <w:rPr>
          <w:sz w:val="24"/>
          <w:szCs w:val="24"/>
        </w:rPr>
        <w:t>оставляю за собой</w:t>
      </w:r>
      <w:r w:rsidR="000B07A5" w:rsidRPr="0073521A">
        <w:rPr>
          <w:sz w:val="24"/>
          <w:szCs w:val="24"/>
        </w:rPr>
        <w:t>.</w:t>
      </w:r>
    </w:p>
    <w:p w:rsidR="0091393F" w:rsidRPr="0073521A" w:rsidRDefault="0091393F" w:rsidP="0091393F">
      <w:pPr>
        <w:rPr>
          <w:sz w:val="24"/>
          <w:szCs w:val="24"/>
        </w:rPr>
      </w:pPr>
    </w:p>
    <w:p w:rsidR="005A4480" w:rsidRPr="0073521A" w:rsidRDefault="005A4480" w:rsidP="0091393F">
      <w:pPr>
        <w:rPr>
          <w:sz w:val="24"/>
          <w:szCs w:val="24"/>
        </w:rPr>
      </w:pPr>
    </w:p>
    <w:p w:rsidR="005A4480" w:rsidRDefault="005A4480" w:rsidP="0091393F">
      <w:pPr>
        <w:rPr>
          <w:sz w:val="24"/>
          <w:szCs w:val="24"/>
        </w:rPr>
      </w:pPr>
    </w:p>
    <w:p w:rsidR="00F96C2E" w:rsidRDefault="00F96C2E" w:rsidP="0091393F">
      <w:pPr>
        <w:rPr>
          <w:sz w:val="24"/>
          <w:szCs w:val="24"/>
        </w:rPr>
      </w:pPr>
    </w:p>
    <w:p w:rsidR="00F96C2E" w:rsidRDefault="00F96C2E" w:rsidP="0091393F">
      <w:pPr>
        <w:rPr>
          <w:sz w:val="24"/>
          <w:szCs w:val="24"/>
        </w:rPr>
      </w:pPr>
    </w:p>
    <w:p w:rsidR="00F96C2E" w:rsidRDefault="00F96C2E" w:rsidP="0091393F">
      <w:pPr>
        <w:rPr>
          <w:sz w:val="24"/>
          <w:szCs w:val="24"/>
        </w:rPr>
      </w:pPr>
    </w:p>
    <w:p w:rsidR="00F96C2E" w:rsidRPr="0073521A" w:rsidRDefault="00F96C2E" w:rsidP="0091393F">
      <w:pPr>
        <w:rPr>
          <w:sz w:val="24"/>
          <w:szCs w:val="24"/>
        </w:rPr>
      </w:pPr>
    </w:p>
    <w:p w:rsidR="0091393F" w:rsidRPr="0073521A" w:rsidRDefault="00F96C2E" w:rsidP="0091393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1393F" w:rsidRPr="0073521A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91393F" w:rsidRPr="0073521A">
        <w:rPr>
          <w:sz w:val="24"/>
          <w:szCs w:val="24"/>
        </w:rPr>
        <w:t>Администрации</w:t>
      </w:r>
    </w:p>
    <w:p w:rsidR="0091393F" w:rsidRPr="0073521A" w:rsidRDefault="00D77B0B" w:rsidP="00913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  <w:r w:rsidR="0091393F" w:rsidRPr="0073521A">
        <w:rPr>
          <w:sz w:val="24"/>
          <w:szCs w:val="24"/>
        </w:rPr>
        <w:t xml:space="preserve"> </w:t>
      </w:r>
      <w:r w:rsidR="0091393F" w:rsidRPr="0073521A">
        <w:rPr>
          <w:sz w:val="24"/>
          <w:szCs w:val="24"/>
        </w:rPr>
        <w:tab/>
      </w:r>
      <w:r w:rsidR="0091393F" w:rsidRPr="0073521A">
        <w:rPr>
          <w:sz w:val="24"/>
          <w:szCs w:val="24"/>
        </w:rPr>
        <w:tab/>
      </w:r>
      <w:r w:rsidR="0091393F" w:rsidRPr="0073521A">
        <w:rPr>
          <w:sz w:val="24"/>
          <w:szCs w:val="24"/>
        </w:rPr>
        <w:tab/>
      </w:r>
      <w:r w:rsidR="00D55CD1" w:rsidRPr="0073521A">
        <w:rPr>
          <w:sz w:val="24"/>
          <w:szCs w:val="24"/>
        </w:rPr>
        <w:t xml:space="preserve">               </w:t>
      </w:r>
      <w:r w:rsidR="0091393F" w:rsidRPr="0073521A">
        <w:rPr>
          <w:sz w:val="24"/>
          <w:szCs w:val="24"/>
        </w:rPr>
        <w:tab/>
      </w:r>
      <w:r w:rsidR="00151EC2" w:rsidRPr="0073521A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F96C2E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Алёшкина</w:t>
      </w:r>
      <w:proofErr w:type="gramEnd"/>
    </w:p>
    <w:p w:rsidR="0091393F" w:rsidRPr="0073521A" w:rsidRDefault="0091393F" w:rsidP="0091393F">
      <w:pPr>
        <w:rPr>
          <w:sz w:val="24"/>
          <w:szCs w:val="24"/>
        </w:rPr>
      </w:pPr>
    </w:p>
    <w:p w:rsidR="0091393F" w:rsidRPr="0073521A" w:rsidRDefault="0091393F" w:rsidP="0091393F">
      <w:pPr>
        <w:rPr>
          <w:sz w:val="24"/>
          <w:szCs w:val="24"/>
          <w:lang w:eastAsia="en-US"/>
        </w:rPr>
      </w:pPr>
    </w:p>
    <w:p w:rsidR="000B07A5" w:rsidRPr="0073521A" w:rsidRDefault="000B07A5" w:rsidP="0091393F">
      <w:pPr>
        <w:rPr>
          <w:sz w:val="24"/>
          <w:szCs w:val="24"/>
          <w:lang w:eastAsia="en-US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E11686" w:rsidRDefault="00E11686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D77B0B" w:rsidRDefault="00D77B0B" w:rsidP="005A4480">
      <w:pPr>
        <w:ind w:left="6804"/>
        <w:jc w:val="right"/>
        <w:rPr>
          <w:sz w:val="24"/>
          <w:szCs w:val="24"/>
          <w:lang w:eastAsia="ar-SA"/>
        </w:rPr>
      </w:pPr>
    </w:p>
    <w:p w:rsidR="00D77B0B" w:rsidRDefault="00D77B0B" w:rsidP="005A4480">
      <w:pPr>
        <w:ind w:left="6804"/>
        <w:jc w:val="right"/>
        <w:rPr>
          <w:sz w:val="24"/>
          <w:szCs w:val="24"/>
          <w:lang w:eastAsia="ar-SA"/>
        </w:rPr>
      </w:pPr>
    </w:p>
    <w:p w:rsidR="000B07A5" w:rsidRPr="0073521A" w:rsidRDefault="000B07A5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lastRenderedPageBreak/>
        <w:t xml:space="preserve">Приложение </w:t>
      </w:r>
    </w:p>
    <w:p w:rsidR="00C24AB2" w:rsidRPr="0073521A" w:rsidRDefault="00C24AB2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>к постановлению</w:t>
      </w:r>
    </w:p>
    <w:p w:rsidR="00D55CD1" w:rsidRPr="0073521A" w:rsidRDefault="00C24AB2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 xml:space="preserve">Администрации </w:t>
      </w:r>
    </w:p>
    <w:p w:rsidR="00A471C0" w:rsidRDefault="00D77B0B" w:rsidP="005A4480">
      <w:pPr>
        <w:ind w:left="6804"/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  <w:lang w:eastAsia="ar-SA"/>
        </w:rPr>
        <w:t xml:space="preserve"> сельского </w:t>
      </w:r>
    </w:p>
    <w:p w:rsidR="00C24AB2" w:rsidRPr="0073521A" w:rsidRDefault="0073521A" w:rsidP="005A4480">
      <w:pPr>
        <w:ind w:left="6804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поселения</w:t>
      </w:r>
    </w:p>
    <w:p w:rsidR="00C24AB2" w:rsidRPr="0073521A" w:rsidRDefault="005A4480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 xml:space="preserve">от </w:t>
      </w:r>
      <w:r w:rsidR="00E1738B">
        <w:rPr>
          <w:sz w:val="24"/>
          <w:szCs w:val="24"/>
          <w:lang w:eastAsia="ar-SA"/>
        </w:rPr>
        <w:t>09</w:t>
      </w:r>
      <w:r w:rsidR="00F96C2E">
        <w:rPr>
          <w:sz w:val="24"/>
          <w:szCs w:val="24"/>
        </w:rPr>
        <w:t>.03.202</w:t>
      </w:r>
      <w:r w:rsidR="00E1738B">
        <w:rPr>
          <w:sz w:val="24"/>
          <w:szCs w:val="24"/>
        </w:rPr>
        <w:t>1</w:t>
      </w:r>
      <w:r w:rsidR="00151EC2" w:rsidRPr="0073521A">
        <w:rPr>
          <w:sz w:val="24"/>
          <w:szCs w:val="24"/>
        </w:rPr>
        <w:t xml:space="preserve"> №</w:t>
      </w:r>
      <w:r w:rsidR="00F96C2E">
        <w:rPr>
          <w:sz w:val="24"/>
          <w:szCs w:val="24"/>
          <w:lang w:eastAsia="ar-SA"/>
        </w:rPr>
        <w:t xml:space="preserve"> </w:t>
      </w:r>
      <w:r w:rsidR="00D55CD1" w:rsidRPr="0073521A">
        <w:rPr>
          <w:sz w:val="24"/>
          <w:szCs w:val="24"/>
          <w:lang w:eastAsia="ar-SA"/>
        </w:rPr>
        <w:t xml:space="preserve"> </w:t>
      </w:r>
      <w:r w:rsidR="00D77B0B">
        <w:rPr>
          <w:sz w:val="24"/>
          <w:szCs w:val="24"/>
          <w:lang w:eastAsia="ar-SA"/>
        </w:rPr>
        <w:t>3</w:t>
      </w:r>
      <w:r w:rsidR="00E1738B">
        <w:rPr>
          <w:sz w:val="24"/>
          <w:szCs w:val="24"/>
          <w:lang w:eastAsia="ar-SA"/>
        </w:rPr>
        <w:t>6</w:t>
      </w:r>
    </w:p>
    <w:p w:rsidR="00C24AB2" w:rsidRPr="0073521A" w:rsidRDefault="00C24AB2" w:rsidP="00D4128F">
      <w:pPr>
        <w:ind w:left="6804"/>
        <w:jc w:val="center"/>
        <w:rPr>
          <w:sz w:val="24"/>
          <w:szCs w:val="24"/>
          <w:lang w:eastAsia="ar-SA"/>
        </w:rPr>
      </w:pPr>
    </w:p>
    <w:p w:rsidR="00C24AB2" w:rsidRPr="0073521A" w:rsidRDefault="00C24AB2" w:rsidP="00D4128F">
      <w:pPr>
        <w:jc w:val="center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>ОТЧЕТ</w:t>
      </w:r>
    </w:p>
    <w:p w:rsidR="00C24AB2" w:rsidRPr="0073521A" w:rsidRDefault="00C24AB2" w:rsidP="00D4128F">
      <w:pPr>
        <w:jc w:val="center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 xml:space="preserve">о реализации муниципальной программы </w:t>
      </w:r>
      <w:proofErr w:type="spellStart"/>
      <w:r w:rsidR="00D77B0B"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  <w:lang w:eastAsia="ar-SA"/>
        </w:rPr>
        <w:t xml:space="preserve"> сельского поселения</w:t>
      </w:r>
    </w:p>
    <w:p w:rsidR="00C24AB2" w:rsidRPr="0073521A" w:rsidRDefault="00C24AB2" w:rsidP="00D4128F">
      <w:pPr>
        <w:ind w:right="54"/>
        <w:jc w:val="center"/>
        <w:rPr>
          <w:sz w:val="24"/>
          <w:szCs w:val="24"/>
          <w:lang w:eastAsia="ar-SA"/>
        </w:rPr>
      </w:pPr>
      <w:r w:rsidRPr="0073521A">
        <w:rPr>
          <w:color w:val="000000"/>
          <w:sz w:val="24"/>
          <w:szCs w:val="24"/>
        </w:rPr>
        <w:t>«</w:t>
      </w:r>
      <w:proofErr w:type="spellStart"/>
      <w:r w:rsidR="009146F3" w:rsidRPr="0073521A">
        <w:rPr>
          <w:color w:val="000000"/>
          <w:sz w:val="24"/>
          <w:szCs w:val="24"/>
        </w:rPr>
        <w:t>Энергоэффективность</w:t>
      </w:r>
      <w:proofErr w:type="spellEnd"/>
      <w:r w:rsidR="009146F3" w:rsidRPr="0073521A">
        <w:rPr>
          <w:color w:val="000000"/>
          <w:sz w:val="24"/>
          <w:szCs w:val="24"/>
        </w:rPr>
        <w:t xml:space="preserve"> и развитие энергетики</w:t>
      </w:r>
      <w:r w:rsidRPr="0073521A">
        <w:rPr>
          <w:color w:val="000000"/>
          <w:sz w:val="24"/>
          <w:szCs w:val="24"/>
        </w:rPr>
        <w:t>»</w:t>
      </w:r>
      <w:r w:rsidRPr="0073521A">
        <w:rPr>
          <w:sz w:val="24"/>
          <w:szCs w:val="24"/>
          <w:lang w:eastAsia="ar-SA"/>
        </w:rPr>
        <w:t xml:space="preserve"> за 20</w:t>
      </w:r>
      <w:r w:rsidR="00E1738B">
        <w:rPr>
          <w:sz w:val="24"/>
          <w:szCs w:val="24"/>
          <w:lang w:eastAsia="ar-SA"/>
        </w:rPr>
        <w:t>20</w:t>
      </w:r>
      <w:r w:rsidRPr="0073521A">
        <w:rPr>
          <w:sz w:val="24"/>
          <w:szCs w:val="24"/>
          <w:lang w:eastAsia="ar-SA"/>
        </w:rPr>
        <w:t xml:space="preserve"> год </w:t>
      </w:r>
    </w:p>
    <w:p w:rsidR="00C24AB2" w:rsidRPr="0073521A" w:rsidRDefault="00C24AB2" w:rsidP="00C24AB2">
      <w:pPr>
        <w:ind w:right="54"/>
        <w:jc w:val="center"/>
        <w:rPr>
          <w:sz w:val="24"/>
          <w:szCs w:val="24"/>
        </w:rPr>
      </w:pPr>
      <w:r w:rsidRPr="0073521A">
        <w:rPr>
          <w:sz w:val="24"/>
          <w:szCs w:val="24"/>
          <w:lang w:eastAsia="ar-SA"/>
        </w:rPr>
        <w:t xml:space="preserve">(далее </w:t>
      </w:r>
      <w:r w:rsidRPr="0073521A">
        <w:rPr>
          <w:sz w:val="24"/>
          <w:szCs w:val="24"/>
        </w:rPr>
        <w:t xml:space="preserve">– </w:t>
      </w:r>
      <w:r w:rsidRPr="0073521A">
        <w:rPr>
          <w:sz w:val="24"/>
          <w:szCs w:val="24"/>
          <w:lang w:eastAsia="ar-SA"/>
        </w:rPr>
        <w:t>отчет)</w:t>
      </w:r>
    </w:p>
    <w:p w:rsidR="00C24AB2" w:rsidRPr="0073521A" w:rsidRDefault="00C24AB2" w:rsidP="00C24AB2">
      <w:pPr>
        <w:jc w:val="center"/>
        <w:rPr>
          <w:sz w:val="24"/>
          <w:szCs w:val="24"/>
        </w:rPr>
      </w:pPr>
    </w:p>
    <w:p w:rsidR="00C24AB2" w:rsidRPr="0073521A" w:rsidRDefault="009146F3" w:rsidP="00C24AB2">
      <w:pPr>
        <w:jc w:val="center"/>
        <w:rPr>
          <w:bCs/>
          <w:iCs/>
          <w:sz w:val="24"/>
          <w:szCs w:val="24"/>
          <w:lang w:eastAsia="ar-SA"/>
        </w:rPr>
      </w:pPr>
      <w:r w:rsidRPr="0073521A">
        <w:rPr>
          <w:rFonts w:eastAsia="Calibri"/>
          <w:sz w:val="24"/>
          <w:szCs w:val="24"/>
          <w:lang w:eastAsia="en-US"/>
        </w:rPr>
        <w:t xml:space="preserve">Раздел 1. </w:t>
      </w:r>
      <w:r w:rsidR="00C24AB2" w:rsidRPr="0073521A">
        <w:rPr>
          <w:rFonts w:eastAsia="Calibri"/>
          <w:sz w:val="24"/>
          <w:szCs w:val="24"/>
          <w:lang w:eastAsia="en-US"/>
        </w:rPr>
        <w:t xml:space="preserve">Конкретные результаты, достигнутые за </w:t>
      </w:r>
      <w:r w:rsidR="00C24AB2" w:rsidRPr="0073521A">
        <w:rPr>
          <w:bCs/>
          <w:iCs/>
          <w:sz w:val="24"/>
          <w:szCs w:val="24"/>
          <w:lang w:eastAsia="ar-SA"/>
        </w:rPr>
        <w:t>20</w:t>
      </w:r>
      <w:r w:rsidR="00E1738B">
        <w:rPr>
          <w:bCs/>
          <w:iCs/>
          <w:sz w:val="24"/>
          <w:szCs w:val="24"/>
          <w:lang w:eastAsia="ar-SA"/>
        </w:rPr>
        <w:t>20</w:t>
      </w:r>
      <w:r w:rsidR="00C24AB2" w:rsidRPr="0073521A">
        <w:rPr>
          <w:bCs/>
          <w:iCs/>
          <w:sz w:val="24"/>
          <w:szCs w:val="24"/>
          <w:lang w:eastAsia="ar-SA"/>
        </w:rPr>
        <w:t xml:space="preserve"> год</w:t>
      </w:r>
    </w:p>
    <w:p w:rsidR="00C24AB2" w:rsidRPr="0073521A" w:rsidRDefault="00C24AB2" w:rsidP="00C24AB2">
      <w:pPr>
        <w:jc w:val="center"/>
        <w:rPr>
          <w:bCs/>
          <w:iCs/>
          <w:sz w:val="24"/>
          <w:szCs w:val="24"/>
          <w:lang w:eastAsia="ar-SA"/>
        </w:rPr>
      </w:pPr>
    </w:p>
    <w:p w:rsidR="00C24AB2" w:rsidRPr="0073521A" w:rsidRDefault="00C24AB2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Решение проблем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 </w:t>
      </w:r>
    </w:p>
    <w:p w:rsidR="00C24AB2" w:rsidRPr="0073521A" w:rsidRDefault="00C24AB2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Для решения проблемы необходимо осуществление комплекса мероприятий, заключа</w:t>
      </w:r>
      <w:r w:rsidRPr="0073521A">
        <w:rPr>
          <w:sz w:val="24"/>
          <w:szCs w:val="24"/>
        </w:rPr>
        <w:t>ю</w:t>
      </w:r>
      <w:r w:rsidRPr="0073521A">
        <w:rPr>
          <w:sz w:val="24"/>
          <w:szCs w:val="24"/>
        </w:rPr>
        <w:t>щихся в разработке, принятии и реализации согласованных действий по энергосбережению и п</w:t>
      </w:r>
      <w:r w:rsidRPr="0073521A">
        <w:rPr>
          <w:sz w:val="24"/>
          <w:szCs w:val="24"/>
        </w:rPr>
        <w:t>о</w:t>
      </w:r>
      <w:r w:rsidRPr="0073521A">
        <w:rPr>
          <w:sz w:val="24"/>
          <w:szCs w:val="24"/>
        </w:rPr>
        <w:t>вышению энергетической эффективности при потреблении энергетических ресурсов на террит</w:t>
      </w:r>
      <w:r w:rsidRPr="0073521A">
        <w:rPr>
          <w:sz w:val="24"/>
          <w:szCs w:val="24"/>
        </w:rPr>
        <w:t>о</w:t>
      </w:r>
      <w:r w:rsidRPr="0073521A">
        <w:rPr>
          <w:sz w:val="24"/>
          <w:szCs w:val="24"/>
        </w:rPr>
        <w:t xml:space="preserve">рии города и, прежде всего, в жилищной сфере, муниципальных учреждениях. </w:t>
      </w:r>
    </w:p>
    <w:p w:rsidR="00C24AB2" w:rsidRPr="0073521A" w:rsidRDefault="00C24AB2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В целях поддержания необходимого уровня повышения </w:t>
      </w:r>
      <w:proofErr w:type="spellStart"/>
      <w:r w:rsidRPr="0073521A">
        <w:rPr>
          <w:sz w:val="24"/>
          <w:szCs w:val="24"/>
        </w:rPr>
        <w:t>энергоэффективности</w:t>
      </w:r>
      <w:proofErr w:type="spellEnd"/>
      <w:r w:rsidRPr="0073521A">
        <w:rPr>
          <w:sz w:val="24"/>
          <w:szCs w:val="24"/>
        </w:rPr>
        <w:t xml:space="preserve">, в рамках реализации муниципальной программы </w:t>
      </w:r>
      <w:proofErr w:type="spellStart"/>
      <w:r w:rsidR="00D77B0B"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  <w:r w:rsidR="00D55CD1" w:rsidRPr="0073521A">
        <w:rPr>
          <w:sz w:val="24"/>
          <w:szCs w:val="24"/>
        </w:rPr>
        <w:t xml:space="preserve"> </w:t>
      </w:r>
      <w:r w:rsidR="009146F3" w:rsidRPr="0073521A">
        <w:rPr>
          <w:color w:val="000000"/>
          <w:sz w:val="24"/>
          <w:szCs w:val="24"/>
        </w:rPr>
        <w:t>«</w:t>
      </w:r>
      <w:proofErr w:type="spellStart"/>
      <w:r w:rsidR="009146F3" w:rsidRPr="0073521A">
        <w:rPr>
          <w:color w:val="000000"/>
          <w:sz w:val="24"/>
          <w:szCs w:val="24"/>
        </w:rPr>
        <w:t>Энергоэффекти</w:t>
      </w:r>
      <w:r w:rsidR="009146F3" w:rsidRPr="0073521A">
        <w:rPr>
          <w:color w:val="000000"/>
          <w:sz w:val="24"/>
          <w:szCs w:val="24"/>
        </w:rPr>
        <w:t>в</w:t>
      </w:r>
      <w:r w:rsidR="009146F3" w:rsidRPr="0073521A">
        <w:rPr>
          <w:color w:val="000000"/>
          <w:sz w:val="24"/>
          <w:szCs w:val="24"/>
        </w:rPr>
        <w:t>ность</w:t>
      </w:r>
      <w:proofErr w:type="spellEnd"/>
      <w:r w:rsidR="009146F3" w:rsidRPr="0073521A">
        <w:rPr>
          <w:color w:val="000000"/>
          <w:sz w:val="24"/>
          <w:szCs w:val="24"/>
        </w:rPr>
        <w:t xml:space="preserve"> и развитие энергетики»</w:t>
      </w:r>
      <w:r w:rsidR="009146F3" w:rsidRPr="0073521A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>(далее – программа), ответственными исполнителями и участник</w:t>
      </w:r>
      <w:r w:rsidRPr="0073521A">
        <w:rPr>
          <w:sz w:val="24"/>
          <w:szCs w:val="24"/>
        </w:rPr>
        <w:t>а</w:t>
      </w:r>
      <w:r w:rsidRPr="0073521A">
        <w:rPr>
          <w:sz w:val="24"/>
          <w:szCs w:val="24"/>
        </w:rPr>
        <w:t>ми программы в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году реализован комплекс мероприятий, в результате которых достигнуты следующие результаты.</w:t>
      </w:r>
    </w:p>
    <w:p w:rsidR="00C24AB2" w:rsidRPr="0073521A" w:rsidRDefault="009146F3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В целях </w:t>
      </w:r>
      <w:proofErr w:type="spellStart"/>
      <w:r w:rsidRPr="0073521A">
        <w:rPr>
          <w:sz w:val="24"/>
          <w:szCs w:val="24"/>
        </w:rPr>
        <w:t>энергоэффективности</w:t>
      </w:r>
      <w:proofErr w:type="spellEnd"/>
      <w:r w:rsidRPr="0073521A">
        <w:rPr>
          <w:sz w:val="24"/>
          <w:szCs w:val="24"/>
        </w:rPr>
        <w:t xml:space="preserve"> п</w:t>
      </w:r>
      <w:r w:rsidR="00C24AB2" w:rsidRPr="0073521A">
        <w:rPr>
          <w:sz w:val="24"/>
          <w:szCs w:val="24"/>
        </w:rPr>
        <w:t>роизведен</w:t>
      </w:r>
      <w:r w:rsidRPr="0073521A">
        <w:rPr>
          <w:sz w:val="24"/>
          <w:szCs w:val="24"/>
        </w:rPr>
        <w:t xml:space="preserve"> </w:t>
      </w:r>
      <w:r w:rsidR="00F96C2E">
        <w:rPr>
          <w:sz w:val="24"/>
          <w:szCs w:val="24"/>
        </w:rPr>
        <w:t xml:space="preserve">текущий ремонт кровли администрации </w:t>
      </w:r>
      <w:proofErr w:type="spellStart"/>
      <w:r w:rsidR="00D77B0B">
        <w:rPr>
          <w:sz w:val="24"/>
          <w:szCs w:val="24"/>
        </w:rPr>
        <w:t>Мил</w:t>
      </w:r>
      <w:r w:rsidR="00D77B0B">
        <w:rPr>
          <w:sz w:val="24"/>
          <w:szCs w:val="24"/>
        </w:rPr>
        <w:t>ю</w:t>
      </w:r>
      <w:r w:rsidR="00D77B0B">
        <w:rPr>
          <w:sz w:val="24"/>
          <w:szCs w:val="24"/>
        </w:rPr>
        <w:t>тинского</w:t>
      </w:r>
      <w:proofErr w:type="spellEnd"/>
      <w:r w:rsidR="00F96C2E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>.</w:t>
      </w:r>
    </w:p>
    <w:p w:rsidR="001B1BA8" w:rsidRPr="0073521A" w:rsidRDefault="001B1BA8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Произведена закупка энергосберегающих светильников на базе светодиодов</w:t>
      </w:r>
      <w:r w:rsidR="00F96C2E">
        <w:rPr>
          <w:sz w:val="24"/>
          <w:szCs w:val="24"/>
        </w:rPr>
        <w:t>, систем авт</w:t>
      </w:r>
      <w:r w:rsidR="00F96C2E">
        <w:rPr>
          <w:sz w:val="24"/>
          <w:szCs w:val="24"/>
        </w:rPr>
        <w:t>о</w:t>
      </w:r>
      <w:r w:rsidR="00F96C2E">
        <w:rPr>
          <w:sz w:val="24"/>
          <w:szCs w:val="24"/>
        </w:rPr>
        <w:t>номного освещения</w:t>
      </w:r>
      <w:r w:rsidRPr="0073521A">
        <w:rPr>
          <w:sz w:val="24"/>
          <w:szCs w:val="24"/>
        </w:rPr>
        <w:t>.</w:t>
      </w:r>
    </w:p>
    <w:p w:rsidR="00F96C2E" w:rsidRDefault="00F96C2E" w:rsidP="00C24AB2">
      <w:pPr>
        <w:jc w:val="center"/>
        <w:rPr>
          <w:sz w:val="24"/>
          <w:szCs w:val="24"/>
        </w:rPr>
      </w:pPr>
    </w:p>
    <w:p w:rsidR="00C24AB2" w:rsidRPr="0073521A" w:rsidRDefault="00C24AB2" w:rsidP="00C24AB2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Результаты реализации основных мероприятий и</w:t>
      </w:r>
    </w:p>
    <w:p w:rsidR="00C24AB2" w:rsidRPr="0073521A" w:rsidRDefault="00C24AB2" w:rsidP="00C24AB2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мероприятий подпрограмм программы</w:t>
      </w:r>
    </w:p>
    <w:p w:rsidR="00C24AB2" w:rsidRPr="0073521A" w:rsidRDefault="00C24AB2" w:rsidP="00C24AB2">
      <w:pPr>
        <w:jc w:val="both"/>
        <w:rPr>
          <w:sz w:val="24"/>
          <w:szCs w:val="24"/>
        </w:rPr>
      </w:pPr>
    </w:p>
    <w:p w:rsidR="003A196C" w:rsidRPr="0073521A" w:rsidRDefault="003A196C" w:rsidP="003A19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В рамках подпрограммы «Энергосбережение и повышение энергетической эффективности» (далее – подпрограмма № 1) предусмотрена реализация  основн</w:t>
      </w:r>
      <w:r w:rsidR="00C05940">
        <w:rPr>
          <w:sz w:val="24"/>
          <w:szCs w:val="24"/>
        </w:rPr>
        <w:t>ого</w:t>
      </w:r>
      <w:r w:rsidRPr="0073521A">
        <w:rPr>
          <w:sz w:val="24"/>
          <w:szCs w:val="24"/>
        </w:rPr>
        <w:t xml:space="preserve"> мероприяти</w:t>
      </w:r>
      <w:r w:rsidR="00C05940">
        <w:rPr>
          <w:sz w:val="24"/>
          <w:szCs w:val="24"/>
        </w:rPr>
        <w:t>я</w:t>
      </w:r>
      <w:r w:rsidRPr="0073521A">
        <w:rPr>
          <w:sz w:val="24"/>
          <w:szCs w:val="24"/>
        </w:rPr>
        <w:t>.</w:t>
      </w:r>
    </w:p>
    <w:p w:rsidR="00F96C2E" w:rsidRDefault="00B9301A" w:rsidP="00F96C2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3521A">
        <w:rPr>
          <w:sz w:val="24"/>
          <w:szCs w:val="24"/>
        </w:rPr>
        <w:t>Основное мероприятие 1.</w:t>
      </w:r>
      <w:r w:rsidR="00C05940">
        <w:rPr>
          <w:sz w:val="24"/>
          <w:szCs w:val="24"/>
        </w:rPr>
        <w:t>1</w:t>
      </w:r>
      <w:r w:rsidRPr="0073521A">
        <w:rPr>
          <w:sz w:val="24"/>
          <w:szCs w:val="24"/>
        </w:rPr>
        <w:t xml:space="preserve"> «</w:t>
      </w:r>
      <w:r w:rsidR="00F96C2E" w:rsidRPr="00F96C2E">
        <w:rPr>
          <w:bCs/>
          <w:iCs/>
          <w:sz w:val="24"/>
          <w:szCs w:val="24"/>
        </w:rPr>
        <w:t>Замена ламп накаливания и других неэффективных элементов систем освещения, в том числе светильников на энергосберегающие</w:t>
      </w:r>
      <w:r w:rsidRPr="0073521A">
        <w:rPr>
          <w:sz w:val="24"/>
          <w:szCs w:val="24"/>
        </w:rPr>
        <w:t>»</w:t>
      </w:r>
      <w:r w:rsidR="00F96C2E" w:rsidRPr="00F96C2E">
        <w:rPr>
          <w:sz w:val="24"/>
          <w:szCs w:val="24"/>
        </w:rPr>
        <w:t xml:space="preserve"> </w:t>
      </w:r>
      <w:r w:rsidR="00C05940">
        <w:rPr>
          <w:sz w:val="24"/>
          <w:szCs w:val="24"/>
        </w:rPr>
        <w:t xml:space="preserve"> объем выделенных средств </w:t>
      </w:r>
      <w:r w:rsidR="00F96C2E" w:rsidRPr="00F96C2E">
        <w:rPr>
          <w:sz w:val="24"/>
          <w:szCs w:val="24"/>
        </w:rPr>
        <w:t>в 20</w:t>
      </w:r>
      <w:r w:rsidR="00E1738B">
        <w:rPr>
          <w:sz w:val="24"/>
          <w:szCs w:val="24"/>
        </w:rPr>
        <w:t>20</w:t>
      </w:r>
      <w:r w:rsidR="00F96C2E" w:rsidRPr="00F96C2E">
        <w:rPr>
          <w:sz w:val="24"/>
          <w:szCs w:val="24"/>
        </w:rPr>
        <w:t xml:space="preserve"> году </w:t>
      </w:r>
      <w:r w:rsidR="00C05940">
        <w:rPr>
          <w:sz w:val="24"/>
          <w:szCs w:val="24"/>
        </w:rPr>
        <w:t xml:space="preserve">составил </w:t>
      </w:r>
      <w:r w:rsidR="00E1738B">
        <w:rPr>
          <w:sz w:val="24"/>
          <w:szCs w:val="24"/>
        </w:rPr>
        <w:t>75,0</w:t>
      </w:r>
      <w:r w:rsidR="00C05940">
        <w:rPr>
          <w:sz w:val="24"/>
          <w:szCs w:val="24"/>
        </w:rPr>
        <w:t xml:space="preserve"> тыс. рублей</w:t>
      </w:r>
      <w:r w:rsidR="00F96C2E" w:rsidRPr="00F96C2E">
        <w:rPr>
          <w:sz w:val="24"/>
          <w:szCs w:val="24"/>
        </w:rPr>
        <w:t>.</w:t>
      </w:r>
      <w:proofErr w:type="gramEnd"/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43485B" w:rsidRPr="0073521A" w:rsidRDefault="0043485B" w:rsidP="002637BE">
      <w:pPr>
        <w:ind w:firstLine="709"/>
        <w:jc w:val="both"/>
        <w:rPr>
          <w:sz w:val="24"/>
          <w:szCs w:val="24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Раздел 3. Анализ факторов, повлиявших на ход реализации муниципальной программы</w:t>
      </w:r>
    </w:p>
    <w:p w:rsidR="00B96383" w:rsidRPr="0073521A" w:rsidRDefault="00B96383" w:rsidP="00FF7F48">
      <w:pPr>
        <w:autoSpaceDE w:val="0"/>
        <w:ind w:firstLine="567"/>
        <w:jc w:val="both"/>
        <w:rPr>
          <w:kern w:val="2"/>
          <w:sz w:val="24"/>
          <w:szCs w:val="24"/>
        </w:rPr>
      </w:pPr>
      <w:r w:rsidRPr="0073521A">
        <w:rPr>
          <w:kern w:val="2"/>
          <w:sz w:val="24"/>
          <w:szCs w:val="24"/>
        </w:rPr>
        <w:t>Факторов, повлиявших на ход реализации муниципальной программы</w:t>
      </w:r>
      <w:r w:rsidR="00883DD0" w:rsidRPr="0073521A">
        <w:rPr>
          <w:kern w:val="2"/>
          <w:sz w:val="24"/>
          <w:szCs w:val="24"/>
        </w:rPr>
        <w:t>,</w:t>
      </w:r>
      <w:r w:rsidRPr="0073521A">
        <w:rPr>
          <w:kern w:val="2"/>
          <w:sz w:val="24"/>
          <w:szCs w:val="24"/>
        </w:rPr>
        <w:t xml:space="preserve"> не воз</w:t>
      </w:r>
      <w:r w:rsidR="00883DD0" w:rsidRPr="0073521A">
        <w:rPr>
          <w:kern w:val="2"/>
          <w:sz w:val="24"/>
          <w:szCs w:val="24"/>
        </w:rPr>
        <w:t>ника</w:t>
      </w:r>
      <w:r w:rsidRPr="0073521A">
        <w:rPr>
          <w:kern w:val="2"/>
          <w:sz w:val="24"/>
          <w:szCs w:val="24"/>
        </w:rPr>
        <w:t>ло.</w:t>
      </w:r>
    </w:p>
    <w:p w:rsidR="00FF7F48" w:rsidRDefault="00FF7F48" w:rsidP="00FF7F48">
      <w:pPr>
        <w:widowControl w:val="0"/>
        <w:autoSpaceDE w:val="0"/>
        <w:autoSpaceDN w:val="0"/>
        <w:adjustRightInd w:val="0"/>
        <w:ind w:left="1134" w:right="1418" w:firstLine="567"/>
        <w:jc w:val="both"/>
        <w:rPr>
          <w:sz w:val="24"/>
          <w:szCs w:val="24"/>
        </w:rPr>
      </w:pPr>
    </w:p>
    <w:p w:rsidR="00B96383" w:rsidRPr="0073521A" w:rsidRDefault="008A369F" w:rsidP="00B96383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73521A">
        <w:rPr>
          <w:sz w:val="24"/>
          <w:szCs w:val="24"/>
        </w:rPr>
        <w:tab/>
      </w:r>
      <w:r w:rsidR="00B96383" w:rsidRPr="0073521A">
        <w:rPr>
          <w:sz w:val="24"/>
          <w:szCs w:val="24"/>
        </w:rPr>
        <w:t>Раздел 4. Сведения об использовании бюджетных ассигнований и вн</w:t>
      </w:r>
      <w:r w:rsidR="00B96383" w:rsidRPr="0073521A">
        <w:rPr>
          <w:sz w:val="24"/>
          <w:szCs w:val="24"/>
        </w:rPr>
        <w:t>е</w:t>
      </w:r>
      <w:r w:rsidR="00B96383" w:rsidRPr="0073521A">
        <w:rPr>
          <w:sz w:val="24"/>
          <w:szCs w:val="24"/>
        </w:rPr>
        <w:t>бюджетных средств на реализацию муниципальной программы</w:t>
      </w:r>
    </w:p>
    <w:p w:rsidR="00C24AB2" w:rsidRPr="0073521A" w:rsidRDefault="00C24AB2" w:rsidP="00B96383">
      <w:pPr>
        <w:ind w:firstLine="851"/>
        <w:jc w:val="both"/>
        <w:rPr>
          <w:bCs/>
          <w:sz w:val="24"/>
          <w:szCs w:val="24"/>
          <w:lang w:eastAsia="ar-SA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Объём запланированных расходов на реализацию муниципальной программы на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 составил за счёт всех источников </w:t>
      </w:r>
      <w:r w:rsidR="00E1738B">
        <w:rPr>
          <w:sz w:val="24"/>
          <w:szCs w:val="24"/>
        </w:rPr>
        <w:t>75,0</w:t>
      </w:r>
      <w:r w:rsidRPr="0073521A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федеральный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областной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местный бюджет – </w:t>
      </w:r>
      <w:r w:rsidR="00E1738B">
        <w:rPr>
          <w:sz w:val="24"/>
          <w:szCs w:val="24"/>
        </w:rPr>
        <w:t>75,0</w:t>
      </w:r>
      <w:r w:rsidRPr="0073521A">
        <w:rPr>
          <w:sz w:val="24"/>
          <w:szCs w:val="24"/>
        </w:rPr>
        <w:t xml:space="preserve"> тыс. рублей;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lastRenderedPageBreak/>
        <w:t>внебюджетные источники – средства не привлекались.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План ассигнований в соответствии со сводной бюджетной росписью – </w:t>
      </w:r>
      <w:r w:rsidR="00E1738B">
        <w:rPr>
          <w:sz w:val="24"/>
          <w:szCs w:val="24"/>
        </w:rPr>
        <w:t>75,0</w:t>
      </w:r>
      <w:r w:rsidRPr="0073521A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местный бюджет – </w:t>
      </w:r>
      <w:r w:rsidR="00E1738B">
        <w:rPr>
          <w:sz w:val="24"/>
          <w:szCs w:val="24"/>
        </w:rPr>
        <w:t>75,0</w:t>
      </w:r>
      <w:r w:rsidRPr="0073521A">
        <w:rPr>
          <w:sz w:val="24"/>
          <w:szCs w:val="24"/>
        </w:rPr>
        <w:t xml:space="preserve"> тыс. рублей.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Исполнение расходов по муниципальной программе составило </w:t>
      </w:r>
      <w:r w:rsidR="00C05940">
        <w:rPr>
          <w:sz w:val="24"/>
          <w:szCs w:val="24"/>
        </w:rPr>
        <w:t>74,</w:t>
      </w:r>
      <w:r w:rsidR="00E1738B">
        <w:rPr>
          <w:sz w:val="24"/>
          <w:szCs w:val="24"/>
        </w:rPr>
        <w:t>4</w:t>
      </w:r>
      <w:r w:rsidRPr="0073521A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федеральный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областной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местный бюджет –</w:t>
      </w:r>
      <w:r w:rsidR="00D55CD1" w:rsidRPr="0073521A">
        <w:rPr>
          <w:sz w:val="24"/>
          <w:szCs w:val="24"/>
        </w:rPr>
        <w:t xml:space="preserve"> </w:t>
      </w:r>
      <w:r w:rsidR="00C05940">
        <w:rPr>
          <w:sz w:val="24"/>
          <w:szCs w:val="24"/>
        </w:rPr>
        <w:t>74,</w:t>
      </w:r>
      <w:r w:rsidR="00E1738B">
        <w:rPr>
          <w:sz w:val="24"/>
          <w:szCs w:val="24"/>
        </w:rPr>
        <w:t>4</w:t>
      </w:r>
      <w:r w:rsidRPr="0073521A">
        <w:rPr>
          <w:sz w:val="24"/>
          <w:szCs w:val="24"/>
        </w:rPr>
        <w:t xml:space="preserve"> тыс. рублей;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внебюджетные источники – средства не привлекались.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Объем неосвоенных бюджетных ассигнований составил </w:t>
      </w:r>
      <w:r w:rsidR="00FF7F48">
        <w:rPr>
          <w:sz w:val="24"/>
          <w:szCs w:val="24"/>
        </w:rPr>
        <w:t>0</w:t>
      </w:r>
      <w:r w:rsidR="00C05940">
        <w:rPr>
          <w:sz w:val="24"/>
          <w:szCs w:val="24"/>
        </w:rPr>
        <w:t>,</w:t>
      </w:r>
      <w:r w:rsidR="00E1738B">
        <w:rPr>
          <w:sz w:val="24"/>
          <w:szCs w:val="24"/>
        </w:rPr>
        <w:t>6</w:t>
      </w:r>
      <w:r w:rsidRPr="0073521A">
        <w:rPr>
          <w:sz w:val="24"/>
          <w:szCs w:val="24"/>
        </w:rPr>
        <w:t xml:space="preserve"> тыс. рублей, причина не осво</w:t>
      </w:r>
      <w:r w:rsidRPr="0073521A">
        <w:rPr>
          <w:sz w:val="24"/>
          <w:szCs w:val="24"/>
        </w:rPr>
        <w:t>е</w:t>
      </w:r>
      <w:r w:rsidRPr="0073521A">
        <w:rPr>
          <w:sz w:val="24"/>
          <w:szCs w:val="24"/>
        </w:rPr>
        <w:t xml:space="preserve">ния – экономия по факту </w:t>
      </w:r>
      <w:r w:rsidR="00DB7D6C" w:rsidRPr="0073521A">
        <w:rPr>
          <w:sz w:val="24"/>
          <w:szCs w:val="24"/>
        </w:rPr>
        <w:t>закупок</w:t>
      </w:r>
      <w:r w:rsidRPr="0073521A">
        <w:rPr>
          <w:sz w:val="24"/>
          <w:szCs w:val="24"/>
        </w:rPr>
        <w:t>.</w:t>
      </w:r>
    </w:p>
    <w:p w:rsidR="00B96383" w:rsidRPr="0073521A" w:rsidRDefault="00B96383" w:rsidP="00D55CD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Сведения об использовании бюджетных ассигнований и внебюджетных средств на реализ</w:t>
      </w:r>
      <w:r w:rsidRPr="0073521A">
        <w:rPr>
          <w:sz w:val="24"/>
          <w:szCs w:val="24"/>
        </w:rPr>
        <w:t>а</w:t>
      </w:r>
      <w:r w:rsidRPr="0073521A">
        <w:rPr>
          <w:sz w:val="24"/>
          <w:szCs w:val="24"/>
        </w:rPr>
        <w:t>цию муниципальной программы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 приведены в приложении № 2 к отчёту о реализации муниципальной программы.</w:t>
      </w:r>
    </w:p>
    <w:p w:rsidR="00FF7F48" w:rsidRDefault="00FF7F48" w:rsidP="00DB7D6C">
      <w:pPr>
        <w:widowControl w:val="0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</w:p>
    <w:p w:rsidR="00DB7D6C" w:rsidRPr="0073521A" w:rsidRDefault="00DB7D6C" w:rsidP="00DB7D6C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73521A">
        <w:rPr>
          <w:sz w:val="24"/>
          <w:szCs w:val="24"/>
        </w:rPr>
        <w:t>Раздел 5. Сведения о достижении значений показателей муниципальной программы, подпрограмм муниципальной программы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</w:t>
      </w:r>
    </w:p>
    <w:p w:rsidR="00DB7D6C" w:rsidRPr="0073521A" w:rsidRDefault="00DB7D6C" w:rsidP="00DB7D6C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DB7D6C" w:rsidRDefault="00DB7D6C" w:rsidP="00DB7D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Муниципальной программой и подпрограм</w:t>
      </w:r>
      <w:r w:rsidR="000B07A5" w:rsidRPr="0073521A">
        <w:rPr>
          <w:sz w:val="24"/>
          <w:szCs w:val="24"/>
        </w:rPr>
        <w:t>мой</w:t>
      </w:r>
      <w:r w:rsidRPr="0073521A">
        <w:rPr>
          <w:sz w:val="24"/>
          <w:szCs w:val="24"/>
        </w:rPr>
        <w:t xml:space="preserve"> муниципальной программы предусмотрено </w:t>
      </w:r>
      <w:r w:rsidR="00A471C0">
        <w:rPr>
          <w:sz w:val="24"/>
          <w:szCs w:val="24"/>
        </w:rPr>
        <w:t>6</w:t>
      </w:r>
      <w:r w:rsidRPr="0073521A">
        <w:rPr>
          <w:sz w:val="24"/>
          <w:szCs w:val="24"/>
        </w:rPr>
        <w:t xml:space="preserve"> показателей, по </w:t>
      </w:r>
      <w:r w:rsidR="000B07A5" w:rsidRPr="0073521A">
        <w:rPr>
          <w:sz w:val="24"/>
          <w:szCs w:val="24"/>
        </w:rPr>
        <w:t>всем показателям</w:t>
      </w:r>
      <w:r w:rsidRPr="0073521A">
        <w:rPr>
          <w:sz w:val="24"/>
          <w:szCs w:val="24"/>
        </w:rPr>
        <w:t xml:space="preserve"> фактическ</w:t>
      </w:r>
      <w:r w:rsidR="000B07A5" w:rsidRPr="0073521A">
        <w:rPr>
          <w:sz w:val="24"/>
          <w:szCs w:val="24"/>
        </w:rPr>
        <w:t>ое</w:t>
      </w:r>
      <w:r w:rsidRPr="0073521A">
        <w:rPr>
          <w:sz w:val="24"/>
          <w:szCs w:val="24"/>
        </w:rPr>
        <w:t xml:space="preserve"> значени</w:t>
      </w:r>
      <w:r w:rsidR="000B07A5" w:rsidRPr="0073521A">
        <w:rPr>
          <w:sz w:val="24"/>
          <w:szCs w:val="24"/>
        </w:rPr>
        <w:t>е</w:t>
      </w:r>
      <w:r w:rsidRPr="0073521A">
        <w:rPr>
          <w:sz w:val="24"/>
          <w:szCs w:val="24"/>
        </w:rPr>
        <w:t xml:space="preserve"> соответствуют </w:t>
      </w:r>
      <w:proofErr w:type="gramStart"/>
      <w:r w:rsidRPr="0073521A">
        <w:rPr>
          <w:sz w:val="24"/>
          <w:szCs w:val="24"/>
        </w:rPr>
        <w:t>планов</w:t>
      </w:r>
      <w:r w:rsidR="000B07A5" w:rsidRPr="0073521A">
        <w:rPr>
          <w:sz w:val="24"/>
          <w:szCs w:val="24"/>
        </w:rPr>
        <w:t>ому</w:t>
      </w:r>
      <w:proofErr w:type="gramEnd"/>
      <w:r w:rsidRPr="0073521A">
        <w:rPr>
          <w:sz w:val="24"/>
          <w:szCs w:val="24"/>
        </w:rPr>
        <w:t>.</w:t>
      </w:r>
    </w:p>
    <w:p w:rsidR="00A471C0" w:rsidRPr="0073521A" w:rsidRDefault="00A471C0" w:rsidP="00A471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471C0">
        <w:rPr>
          <w:sz w:val="24"/>
          <w:szCs w:val="24"/>
        </w:rPr>
        <w:t>Показатель 1. Доля фактически освещенных улиц в общей протяженности улиц поселения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лановое значение 2</w:t>
      </w:r>
      <w:r w:rsidRPr="0073521A">
        <w:rPr>
          <w:sz w:val="24"/>
          <w:szCs w:val="24"/>
        </w:rPr>
        <w:t xml:space="preserve">0%, фактическое значение </w:t>
      </w:r>
      <w:r>
        <w:rPr>
          <w:sz w:val="24"/>
          <w:szCs w:val="24"/>
        </w:rPr>
        <w:t>2</w:t>
      </w:r>
      <w:r w:rsidRPr="0073521A">
        <w:rPr>
          <w:sz w:val="24"/>
          <w:szCs w:val="24"/>
        </w:rPr>
        <w:t>0%.</w:t>
      </w:r>
    </w:p>
    <w:p w:rsidR="00A471C0" w:rsidRDefault="00A471C0" w:rsidP="00A471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471C0">
        <w:rPr>
          <w:sz w:val="24"/>
          <w:szCs w:val="24"/>
        </w:rPr>
        <w:t>Показатель 2. Содержание сетей уличного освещения</w:t>
      </w:r>
      <w:r>
        <w:rPr>
          <w:sz w:val="24"/>
          <w:szCs w:val="24"/>
        </w:rPr>
        <w:t xml:space="preserve"> - плановое значение 28,7</w:t>
      </w:r>
      <w:r w:rsidR="00FA0C40">
        <w:rPr>
          <w:sz w:val="24"/>
          <w:szCs w:val="24"/>
        </w:rPr>
        <w:t xml:space="preserve"> км</w:t>
      </w:r>
      <w:r w:rsidRPr="0073521A">
        <w:rPr>
          <w:sz w:val="24"/>
          <w:szCs w:val="24"/>
        </w:rPr>
        <w:t>, фактич</w:t>
      </w:r>
      <w:r w:rsidRPr="0073521A">
        <w:rPr>
          <w:sz w:val="24"/>
          <w:szCs w:val="24"/>
        </w:rPr>
        <w:t>е</w:t>
      </w:r>
      <w:r w:rsidRPr="0073521A">
        <w:rPr>
          <w:sz w:val="24"/>
          <w:szCs w:val="24"/>
        </w:rPr>
        <w:t xml:space="preserve">ское значение </w:t>
      </w:r>
      <w:r>
        <w:rPr>
          <w:sz w:val="24"/>
          <w:szCs w:val="24"/>
        </w:rPr>
        <w:t>28,7</w:t>
      </w:r>
      <w:r w:rsidR="00FA0C40">
        <w:rPr>
          <w:sz w:val="24"/>
          <w:szCs w:val="24"/>
        </w:rPr>
        <w:t xml:space="preserve"> км</w:t>
      </w:r>
      <w:r w:rsidRPr="0073521A">
        <w:rPr>
          <w:sz w:val="24"/>
          <w:szCs w:val="24"/>
        </w:rPr>
        <w:t>.</w:t>
      </w:r>
    </w:p>
    <w:p w:rsidR="00A471C0" w:rsidRDefault="00A471C0" w:rsidP="00A471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471C0">
        <w:rPr>
          <w:sz w:val="24"/>
          <w:szCs w:val="24"/>
        </w:rPr>
        <w:t xml:space="preserve">Показатель 3. </w:t>
      </w:r>
      <w:r>
        <w:rPr>
          <w:sz w:val="24"/>
          <w:szCs w:val="24"/>
        </w:rPr>
        <w:t>Д</w:t>
      </w:r>
      <w:r w:rsidRPr="00A471C0">
        <w:rPr>
          <w:sz w:val="24"/>
          <w:szCs w:val="24"/>
        </w:rPr>
        <w:t>оля объемов электрической энергии (далее – ЭЭ), потребляемой бюджетным учреждением (далее – БУ), расчеты за которую осуществляются с использованием приборов уч</w:t>
      </w:r>
      <w:r w:rsidRPr="00A471C0">
        <w:rPr>
          <w:sz w:val="24"/>
          <w:szCs w:val="24"/>
        </w:rPr>
        <w:t>е</w:t>
      </w:r>
      <w:r w:rsidRPr="00A471C0">
        <w:rPr>
          <w:sz w:val="24"/>
          <w:szCs w:val="24"/>
        </w:rPr>
        <w:t>та, в общем объеме ЭЭ, потребля</w:t>
      </w:r>
      <w:r>
        <w:rPr>
          <w:sz w:val="24"/>
          <w:szCs w:val="24"/>
        </w:rPr>
        <w:t>емой БУ на территории поселения - плановое значение 95</w:t>
      </w:r>
      <w:r w:rsidRPr="0073521A">
        <w:rPr>
          <w:sz w:val="24"/>
          <w:szCs w:val="24"/>
        </w:rPr>
        <w:t xml:space="preserve">%, фактическое значение </w:t>
      </w:r>
      <w:r>
        <w:rPr>
          <w:sz w:val="24"/>
          <w:szCs w:val="24"/>
        </w:rPr>
        <w:t>100%.</w:t>
      </w:r>
    </w:p>
    <w:p w:rsidR="00C24AB2" w:rsidRPr="0073521A" w:rsidRDefault="00DB7D6C" w:rsidP="00D55CD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E7091D" w:rsidRDefault="00E7091D" w:rsidP="0091393F">
      <w:pPr>
        <w:widowControl w:val="0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73521A">
        <w:rPr>
          <w:sz w:val="24"/>
          <w:szCs w:val="24"/>
        </w:rPr>
        <w:t>Раздел 6. Результаты оценки эффективности реализации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73521A">
        <w:rPr>
          <w:sz w:val="24"/>
          <w:szCs w:val="24"/>
        </w:rPr>
        <w:t>муниципальной программы</w:t>
      </w:r>
    </w:p>
    <w:p w:rsidR="0091393F" w:rsidRPr="0073521A" w:rsidRDefault="0091393F" w:rsidP="0091393F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</w:t>
      </w:r>
      <w:r w:rsidRPr="0073521A">
        <w:rPr>
          <w:sz w:val="24"/>
          <w:szCs w:val="24"/>
        </w:rPr>
        <w:t>ь</w:t>
      </w:r>
      <w:r w:rsidRPr="0073521A">
        <w:rPr>
          <w:sz w:val="24"/>
          <w:szCs w:val="24"/>
        </w:rPr>
        <w:t>ной программы.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1. Степень достижения целевых показателей муниципальной программы, подпрограмм м</w:t>
      </w:r>
      <w:r w:rsidRPr="0073521A">
        <w:rPr>
          <w:sz w:val="24"/>
          <w:szCs w:val="24"/>
        </w:rPr>
        <w:t>у</w:t>
      </w:r>
      <w:r w:rsidRPr="0073521A">
        <w:rPr>
          <w:sz w:val="24"/>
          <w:szCs w:val="24"/>
        </w:rPr>
        <w:t>ниципальной программы: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степень достижения целевого показателя 1 – </w:t>
      </w:r>
      <w:r w:rsidR="007D67E5" w:rsidRPr="0073521A">
        <w:rPr>
          <w:sz w:val="24"/>
          <w:szCs w:val="24"/>
        </w:rPr>
        <w:t>1</w:t>
      </w:r>
      <w:r w:rsidRPr="0073521A">
        <w:rPr>
          <w:sz w:val="24"/>
          <w:szCs w:val="24"/>
        </w:rPr>
        <w:t>;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степень достижения целевого показателя </w:t>
      </w:r>
      <w:r w:rsidR="00E7091D">
        <w:rPr>
          <w:sz w:val="24"/>
          <w:szCs w:val="24"/>
        </w:rPr>
        <w:t>2</w:t>
      </w:r>
      <w:r w:rsidRPr="0073521A">
        <w:rPr>
          <w:sz w:val="24"/>
          <w:szCs w:val="24"/>
        </w:rPr>
        <w:t xml:space="preserve"> – 1;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степень д</w:t>
      </w:r>
      <w:r w:rsidR="00E7091D">
        <w:rPr>
          <w:sz w:val="24"/>
          <w:szCs w:val="24"/>
        </w:rPr>
        <w:t>остижения целевого показателя 3</w:t>
      </w:r>
      <w:r w:rsidRPr="0073521A">
        <w:rPr>
          <w:sz w:val="24"/>
          <w:szCs w:val="24"/>
        </w:rPr>
        <w:t xml:space="preserve"> – 1;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степень достижения целевого показателя 1.</w:t>
      </w:r>
      <w:r w:rsidR="00E7091D">
        <w:rPr>
          <w:sz w:val="24"/>
          <w:szCs w:val="24"/>
        </w:rPr>
        <w:t>1</w:t>
      </w:r>
      <w:r w:rsidRPr="0073521A">
        <w:rPr>
          <w:sz w:val="24"/>
          <w:szCs w:val="24"/>
        </w:rPr>
        <w:t xml:space="preserve"> – 1;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степень достижения целевого показателя 1.</w:t>
      </w:r>
      <w:r w:rsidR="00E7091D">
        <w:rPr>
          <w:sz w:val="24"/>
          <w:szCs w:val="24"/>
        </w:rPr>
        <w:t>2</w:t>
      </w:r>
      <w:r w:rsidRPr="0073521A">
        <w:rPr>
          <w:sz w:val="24"/>
          <w:szCs w:val="24"/>
        </w:rPr>
        <w:t xml:space="preserve"> – 1;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степень достижения целевого показателя </w:t>
      </w:r>
      <w:r w:rsidR="00E7091D">
        <w:rPr>
          <w:sz w:val="24"/>
          <w:szCs w:val="24"/>
        </w:rPr>
        <w:t>2.1</w:t>
      </w:r>
      <w:r w:rsidR="00A40E79">
        <w:rPr>
          <w:sz w:val="24"/>
          <w:szCs w:val="24"/>
        </w:rPr>
        <w:t xml:space="preserve"> – 1.</w:t>
      </w:r>
    </w:p>
    <w:p w:rsidR="0091393F" w:rsidRPr="0073521A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Суммарная оценка степени достижения целевых показателей муниципальной программы составляет </w:t>
      </w:r>
      <w:r w:rsidR="007D67E5" w:rsidRPr="0073521A">
        <w:rPr>
          <w:sz w:val="24"/>
          <w:szCs w:val="24"/>
        </w:rPr>
        <w:t>1</w:t>
      </w:r>
      <w:r w:rsidRPr="0073521A">
        <w:rPr>
          <w:sz w:val="24"/>
          <w:szCs w:val="24"/>
        </w:rPr>
        <w:t xml:space="preserve"> (значение для расчёта), что характеризует высокий уровень эффективности реализ</w:t>
      </w:r>
      <w:r w:rsidRPr="0073521A">
        <w:rPr>
          <w:sz w:val="24"/>
          <w:szCs w:val="24"/>
        </w:rPr>
        <w:t>а</w:t>
      </w:r>
      <w:r w:rsidRPr="0073521A">
        <w:rPr>
          <w:sz w:val="24"/>
          <w:szCs w:val="24"/>
        </w:rPr>
        <w:t>ции муниципальной программы по степени достижения целевых показателей.</w:t>
      </w:r>
    </w:p>
    <w:p w:rsidR="00AA5EA4" w:rsidRPr="0073521A" w:rsidRDefault="00AA5EA4" w:rsidP="00AA5EA4">
      <w:pPr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  <w:lang w:val="en-US"/>
        </w:rPr>
        <w:lastRenderedPageBreak/>
        <w:t>II</w:t>
      </w:r>
      <w:r w:rsidRPr="0073521A">
        <w:rPr>
          <w:sz w:val="24"/>
          <w:szCs w:val="24"/>
        </w:rPr>
        <w:t xml:space="preserve">. Степень реализации основных мероприятий, финансируемых за счет всех источников финансирования, составляет 1, что характеризует </w:t>
      </w:r>
      <w:r w:rsidRPr="0073521A">
        <w:rPr>
          <w:kern w:val="2"/>
          <w:sz w:val="24"/>
          <w:szCs w:val="24"/>
        </w:rPr>
        <w:t xml:space="preserve">высокий уровень эффективности реализации </w:t>
      </w:r>
      <w:r w:rsidRPr="0073521A">
        <w:rPr>
          <w:sz w:val="24"/>
          <w:szCs w:val="24"/>
        </w:rPr>
        <w:t>муниципальной</w:t>
      </w:r>
      <w:r w:rsidRPr="0073521A">
        <w:rPr>
          <w:kern w:val="2"/>
          <w:sz w:val="24"/>
          <w:szCs w:val="24"/>
        </w:rPr>
        <w:t xml:space="preserve"> программы по степени </w:t>
      </w:r>
      <w:r w:rsidRPr="0073521A">
        <w:rPr>
          <w:sz w:val="24"/>
          <w:szCs w:val="24"/>
        </w:rPr>
        <w:t>реализации основных мероприятий</w:t>
      </w:r>
      <w:r w:rsidRPr="0073521A">
        <w:rPr>
          <w:kern w:val="2"/>
          <w:sz w:val="24"/>
          <w:szCs w:val="24"/>
        </w:rPr>
        <w:t xml:space="preserve"> </w:t>
      </w:r>
      <w:r w:rsidRPr="0073521A">
        <w:rPr>
          <w:sz w:val="24"/>
          <w:szCs w:val="24"/>
        </w:rPr>
        <w:t>в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году.</w:t>
      </w:r>
    </w:p>
    <w:p w:rsidR="00AA5EA4" w:rsidRPr="0073521A" w:rsidRDefault="00AA5EA4" w:rsidP="00AA5E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color w:val="000000"/>
          <w:sz w:val="24"/>
          <w:szCs w:val="24"/>
          <w:lang w:val="en-US"/>
        </w:rPr>
        <w:t>III</w:t>
      </w:r>
      <w:r w:rsidRPr="0073521A">
        <w:rPr>
          <w:color w:val="000000"/>
          <w:sz w:val="24"/>
          <w:szCs w:val="24"/>
        </w:rPr>
        <w:t xml:space="preserve">. </w:t>
      </w:r>
      <w:r w:rsidRPr="0073521A">
        <w:rPr>
          <w:sz w:val="24"/>
          <w:szCs w:val="24"/>
        </w:rPr>
        <w:t>Бюджетная эффективность реализации Программы рассчитывается в несколько этапов:</w:t>
      </w:r>
    </w:p>
    <w:p w:rsidR="00AA5EA4" w:rsidRPr="0073521A" w:rsidRDefault="00AA5EA4" w:rsidP="00AA5EA4">
      <w:pPr>
        <w:widowControl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1. Степень реализации основных мероприятий, финансируемых за счет средств бюджета </w:t>
      </w:r>
      <w:proofErr w:type="spellStart"/>
      <w:r w:rsidR="009010F4">
        <w:rPr>
          <w:sz w:val="24"/>
          <w:szCs w:val="24"/>
        </w:rPr>
        <w:t>Милютинского</w:t>
      </w:r>
      <w:proofErr w:type="spellEnd"/>
      <w:r w:rsidR="009010F4"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>сельского поселения</w:t>
      </w:r>
      <w:r w:rsidRPr="0073521A">
        <w:rPr>
          <w:sz w:val="24"/>
          <w:szCs w:val="24"/>
        </w:rPr>
        <w:t xml:space="preserve"> и поступлений в бюджет </w:t>
      </w:r>
      <w:proofErr w:type="spellStart"/>
      <w:r w:rsidR="009010F4">
        <w:rPr>
          <w:sz w:val="24"/>
          <w:szCs w:val="24"/>
        </w:rPr>
        <w:t>Милютинского</w:t>
      </w:r>
      <w:proofErr w:type="spellEnd"/>
      <w:r w:rsidR="009010F4"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>сельского поселения</w:t>
      </w:r>
      <w:r w:rsidRPr="0073521A">
        <w:rPr>
          <w:sz w:val="24"/>
          <w:szCs w:val="24"/>
        </w:rPr>
        <w:t xml:space="preserve"> средств из областного и федерального бюджета, составляет 1.</w:t>
      </w:r>
    </w:p>
    <w:p w:rsidR="00AA5EA4" w:rsidRPr="0073521A" w:rsidRDefault="00AA5EA4" w:rsidP="00AA5EA4">
      <w:pPr>
        <w:widowControl w:val="0"/>
        <w:ind w:firstLine="567"/>
        <w:jc w:val="both"/>
        <w:rPr>
          <w:sz w:val="24"/>
          <w:szCs w:val="24"/>
        </w:rPr>
      </w:pPr>
      <w:r w:rsidRPr="0073521A">
        <w:rPr>
          <w:color w:val="000000"/>
          <w:sz w:val="24"/>
          <w:szCs w:val="24"/>
        </w:rPr>
        <w:t>2. </w:t>
      </w:r>
      <w:r w:rsidRPr="0073521A">
        <w:rPr>
          <w:sz w:val="24"/>
          <w:szCs w:val="24"/>
        </w:rPr>
        <w:t xml:space="preserve">Степень соответствия запланированному уровню расходов за счет средств бюджета </w:t>
      </w:r>
      <w:proofErr w:type="spellStart"/>
      <w:r w:rsidR="009010F4">
        <w:rPr>
          <w:sz w:val="24"/>
          <w:szCs w:val="24"/>
        </w:rPr>
        <w:t>М</w:t>
      </w:r>
      <w:r w:rsidR="009010F4">
        <w:rPr>
          <w:sz w:val="24"/>
          <w:szCs w:val="24"/>
        </w:rPr>
        <w:t>и</w:t>
      </w:r>
      <w:r w:rsidR="009010F4">
        <w:rPr>
          <w:sz w:val="24"/>
          <w:szCs w:val="24"/>
        </w:rPr>
        <w:t>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и поступлений в бюджет </w:t>
      </w:r>
      <w:proofErr w:type="spellStart"/>
      <w:r w:rsidR="009010F4"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средств из областного и федерального бюджета составляет 1 (при расчёте использован объем а</w:t>
      </w:r>
      <w:r w:rsidRPr="0073521A">
        <w:rPr>
          <w:sz w:val="24"/>
          <w:szCs w:val="24"/>
        </w:rPr>
        <w:t>с</w:t>
      </w:r>
      <w:r w:rsidRPr="0073521A">
        <w:rPr>
          <w:sz w:val="24"/>
          <w:szCs w:val="24"/>
        </w:rPr>
        <w:t>сигнований, предусмотренный сводной бюджетной росписью на реализацию Программы).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7"/>
        <w:gridCol w:w="2488"/>
      </w:tblGrid>
      <w:tr w:rsidR="00AA5EA4" w:rsidRPr="0073521A" w:rsidTr="009746D6">
        <w:trPr>
          <w:trHeight w:val="303"/>
          <w:jc w:val="center"/>
        </w:trPr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AA5EA4" w:rsidRPr="0073521A" w:rsidRDefault="00E1738B" w:rsidP="00974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488" w:type="dxa"/>
            <w:vMerge w:val="restart"/>
            <w:vAlign w:val="center"/>
          </w:tcPr>
          <w:p w:rsidR="00AA5EA4" w:rsidRPr="0073521A" w:rsidRDefault="00AA5EA4" w:rsidP="00A4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 xml:space="preserve">= </w:t>
            </w:r>
            <w:r w:rsidR="00A40E79">
              <w:rPr>
                <w:sz w:val="24"/>
                <w:szCs w:val="24"/>
              </w:rPr>
              <w:t>0,99</w:t>
            </w:r>
          </w:p>
        </w:tc>
      </w:tr>
      <w:tr w:rsidR="00AA5EA4" w:rsidRPr="0073521A" w:rsidTr="009746D6">
        <w:trPr>
          <w:trHeight w:val="317"/>
          <w:jc w:val="center"/>
        </w:trPr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:rsidR="00AA5EA4" w:rsidRPr="0073521A" w:rsidRDefault="009010F4" w:rsidP="00901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</w:t>
            </w:r>
            <w:r w:rsidR="00E1738B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vMerge/>
            <w:vAlign w:val="center"/>
          </w:tcPr>
          <w:p w:rsidR="00AA5EA4" w:rsidRPr="0073521A" w:rsidRDefault="00AA5EA4" w:rsidP="00974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A5EA4" w:rsidRPr="0073521A" w:rsidRDefault="00AA5EA4" w:rsidP="00AA5EA4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3</w:t>
      </w:r>
      <w:r w:rsidRPr="0073521A">
        <w:t>. </w:t>
      </w:r>
      <w:r w:rsidRPr="0073521A">
        <w:rPr>
          <w:rFonts w:ascii="Times New Roman" w:hAnsi="Times New Roman" w:cs="Times New Roman"/>
        </w:rPr>
        <w:t>Эффективность использования средств федерального, областного и местного бюдж</w:t>
      </w:r>
      <w:r w:rsidRPr="0073521A">
        <w:rPr>
          <w:rFonts w:ascii="Times New Roman" w:hAnsi="Times New Roman" w:cs="Times New Roman"/>
        </w:rPr>
        <w:t>е</w:t>
      </w:r>
      <w:r w:rsidRPr="0073521A">
        <w:rPr>
          <w:rFonts w:ascii="Times New Roman" w:hAnsi="Times New Roman" w:cs="Times New Roman"/>
        </w:rPr>
        <w:t>тов</w:t>
      </w:r>
      <w:r w:rsidR="00D55CD1" w:rsidRPr="0073521A">
        <w:rPr>
          <w:rFonts w:ascii="Times New Roman" w:hAnsi="Times New Roman" w:cs="Times New Roman"/>
        </w:rPr>
        <w:t xml:space="preserve"> </w:t>
      </w:r>
      <w:r w:rsidRPr="0073521A">
        <w:rPr>
          <w:rFonts w:ascii="Times New Roman" w:hAnsi="Times New Roman" w:cs="Times New Roman"/>
        </w:rPr>
        <w:t>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федерального, областного и местного бюдж</w:t>
      </w:r>
      <w:r w:rsidRPr="0073521A">
        <w:rPr>
          <w:rFonts w:ascii="Times New Roman" w:hAnsi="Times New Roman" w:cs="Times New Roman"/>
        </w:rPr>
        <w:t>е</w:t>
      </w:r>
      <w:r w:rsidRPr="0073521A">
        <w:rPr>
          <w:rFonts w:ascii="Times New Roman" w:hAnsi="Times New Roman" w:cs="Times New Roman"/>
        </w:rPr>
        <w:t>тов.</w:t>
      </w:r>
    </w:p>
    <w:p w:rsidR="00AA5EA4" w:rsidRPr="0073521A" w:rsidRDefault="00D55CD1" w:rsidP="00AA5EA4">
      <w:pPr>
        <w:pStyle w:val="af4"/>
        <w:jc w:val="both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  </w:t>
      </w:r>
      <w:r w:rsidR="00AA5EA4" w:rsidRPr="0073521A">
        <w:rPr>
          <w:rFonts w:ascii="Times New Roman" w:hAnsi="Times New Roman" w:cs="Times New Roman"/>
        </w:rPr>
        <w:t xml:space="preserve"> Эффективность использования финансовых ресурсов на реализацию</w:t>
      </w:r>
    </w:p>
    <w:p w:rsidR="00AA5EA4" w:rsidRPr="0073521A" w:rsidRDefault="00AA5EA4" w:rsidP="00AA5EA4">
      <w:pPr>
        <w:pStyle w:val="af4"/>
        <w:jc w:val="both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муниципальной программы:</w:t>
      </w:r>
    </w:p>
    <w:tbl>
      <w:tblPr>
        <w:tblStyle w:val="af3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6"/>
        <w:gridCol w:w="1144"/>
      </w:tblGrid>
      <w:tr w:rsidR="00AA5EA4" w:rsidRPr="0073521A" w:rsidTr="009746D6">
        <w:tc>
          <w:tcPr>
            <w:tcW w:w="846" w:type="dxa"/>
            <w:tcBorders>
              <w:bottom w:val="single" w:sz="4" w:space="0" w:color="auto"/>
            </w:tcBorders>
          </w:tcPr>
          <w:p w:rsidR="00AA5EA4" w:rsidRPr="0073521A" w:rsidRDefault="00A40E79" w:rsidP="009746D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44" w:type="dxa"/>
            <w:vMerge w:val="restart"/>
            <w:vAlign w:val="center"/>
          </w:tcPr>
          <w:p w:rsidR="00AA5EA4" w:rsidRPr="0073521A" w:rsidRDefault="00AA5EA4" w:rsidP="00A40E79">
            <w:pPr>
              <w:pStyle w:val="af4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= </w:t>
            </w:r>
            <w:r w:rsidR="00A40E79">
              <w:rPr>
                <w:rFonts w:ascii="Times New Roman" w:hAnsi="Times New Roman" w:cs="Times New Roman"/>
              </w:rPr>
              <w:t>0,99</w:t>
            </w:r>
          </w:p>
        </w:tc>
      </w:tr>
      <w:tr w:rsidR="00AA5EA4" w:rsidRPr="0073521A" w:rsidTr="009746D6">
        <w:tc>
          <w:tcPr>
            <w:tcW w:w="846" w:type="dxa"/>
            <w:tcBorders>
              <w:top w:val="single" w:sz="4" w:space="0" w:color="auto"/>
            </w:tcBorders>
          </w:tcPr>
          <w:p w:rsidR="00AA5EA4" w:rsidRPr="0073521A" w:rsidRDefault="00AA5EA4" w:rsidP="009746D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vMerge/>
          </w:tcPr>
          <w:p w:rsidR="00AA5EA4" w:rsidRPr="0073521A" w:rsidRDefault="00AA5EA4" w:rsidP="009746D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5EA4" w:rsidRPr="0073521A" w:rsidRDefault="00AA5EA4" w:rsidP="00AA5E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Эффективность использования средств бюджета </w:t>
      </w:r>
      <w:proofErr w:type="spellStart"/>
      <w:r w:rsidR="009010F4"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на р</w:t>
      </w:r>
      <w:r w:rsidRPr="0073521A">
        <w:rPr>
          <w:sz w:val="24"/>
          <w:szCs w:val="24"/>
        </w:rPr>
        <w:t>е</w:t>
      </w:r>
      <w:r w:rsidRPr="0073521A">
        <w:rPr>
          <w:sz w:val="24"/>
          <w:szCs w:val="24"/>
        </w:rPr>
        <w:t>ализацию Программы составляет 1, что характеризует высокую бюджетную эффективность ре</w:t>
      </w:r>
      <w:r w:rsidRPr="0073521A">
        <w:rPr>
          <w:sz w:val="24"/>
          <w:szCs w:val="24"/>
        </w:rPr>
        <w:t>а</w:t>
      </w:r>
      <w:r w:rsidRPr="0073521A">
        <w:rPr>
          <w:sz w:val="24"/>
          <w:szCs w:val="24"/>
        </w:rPr>
        <w:t xml:space="preserve">лизации </w:t>
      </w:r>
      <w:r w:rsidRPr="0073521A">
        <w:rPr>
          <w:rFonts w:eastAsia="Calibri"/>
          <w:sz w:val="24"/>
          <w:szCs w:val="24"/>
          <w:lang w:eastAsia="en-US"/>
        </w:rPr>
        <w:t>П</w:t>
      </w:r>
      <w:r w:rsidRPr="0073521A">
        <w:rPr>
          <w:sz w:val="24"/>
          <w:szCs w:val="24"/>
        </w:rPr>
        <w:t>рограммы в 201</w:t>
      </w:r>
      <w:r w:rsidR="00A40E79">
        <w:rPr>
          <w:sz w:val="24"/>
          <w:szCs w:val="24"/>
        </w:rPr>
        <w:t>9</w:t>
      </w:r>
      <w:r w:rsidRPr="0073521A">
        <w:rPr>
          <w:sz w:val="24"/>
          <w:szCs w:val="24"/>
        </w:rPr>
        <w:t xml:space="preserve"> году.</w:t>
      </w:r>
    </w:p>
    <w:p w:rsidR="00AA5EA4" w:rsidRPr="0073521A" w:rsidRDefault="00AA5EA4" w:rsidP="00AA5E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Уровень реализации Программы в целом составляет</w:t>
      </w:r>
      <w:r w:rsidR="00D55CD1" w:rsidRPr="0073521A">
        <w:rPr>
          <w:sz w:val="24"/>
          <w:szCs w:val="24"/>
        </w:rPr>
        <w:t xml:space="preserve">  </w:t>
      </w:r>
      <w:r w:rsidRPr="0073521A">
        <w:rPr>
          <w:sz w:val="24"/>
          <w:szCs w:val="24"/>
        </w:rPr>
        <w:t xml:space="preserve"> 1 х 0,5 + 1 х 0,3 + </w:t>
      </w:r>
      <w:r w:rsidR="00A40E79">
        <w:rPr>
          <w:sz w:val="24"/>
          <w:szCs w:val="24"/>
        </w:rPr>
        <w:t>0,99</w:t>
      </w:r>
      <w:r w:rsidRPr="0073521A">
        <w:rPr>
          <w:sz w:val="24"/>
          <w:szCs w:val="24"/>
        </w:rPr>
        <w:t xml:space="preserve"> х 0,2 = 1. Таким образом, определен высокий уровень реализации Программы по итогам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года.</w:t>
      </w:r>
    </w:p>
    <w:p w:rsidR="00AA5EA4" w:rsidRPr="0073521A" w:rsidRDefault="00AA5EA4" w:rsidP="00AA5EA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Бюджетная эффективность реализации Программы в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году характеризуется оптимал</w:t>
      </w:r>
      <w:r w:rsidRPr="0073521A">
        <w:rPr>
          <w:sz w:val="24"/>
          <w:szCs w:val="24"/>
        </w:rPr>
        <w:t>ь</w:t>
      </w:r>
      <w:r w:rsidRPr="0073521A">
        <w:rPr>
          <w:sz w:val="24"/>
          <w:szCs w:val="24"/>
        </w:rPr>
        <w:t>ным соотношением достигнутых в ходе реализации основных мероприятий Программы результ</w:t>
      </w:r>
      <w:r w:rsidRPr="0073521A">
        <w:rPr>
          <w:sz w:val="24"/>
          <w:szCs w:val="24"/>
        </w:rPr>
        <w:t>а</w:t>
      </w:r>
      <w:r w:rsidRPr="0073521A">
        <w:rPr>
          <w:sz w:val="24"/>
          <w:szCs w:val="24"/>
        </w:rPr>
        <w:t xml:space="preserve">тов и связанных с их реализацией затрат. </w:t>
      </w:r>
    </w:p>
    <w:p w:rsidR="00AA5EA4" w:rsidRPr="0073521A" w:rsidRDefault="00AA5EA4" w:rsidP="00AA5EA4">
      <w:pPr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При реализации основных мероприятий муниципальной программы в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году возникла экономия бюджетных сре</w:t>
      </w:r>
      <w:proofErr w:type="gramStart"/>
      <w:r w:rsidRPr="0073521A">
        <w:rPr>
          <w:sz w:val="24"/>
          <w:szCs w:val="24"/>
        </w:rPr>
        <w:t>дств в р</w:t>
      </w:r>
      <w:proofErr w:type="gramEnd"/>
      <w:r w:rsidRPr="0073521A">
        <w:rPr>
          <w:sz w:val="24"/>
          <w:szCs w:val="24"/>
        </w:rPr>
        <w:t xml:space="preserve">азмере </w:t>
      </w:r>
      <w:r w:rsidR="00A40E79">
        <w:rPr>
          <w:sz w:val="24"/>
          <w:szCs w:val="24"/>
        </w:rPr>
        <w:t>0</w:t>
      </w:r>
      <w:r w:rsidR="00E1738B">
        <w:rPr>
          <w:sz w:val="24"/>
          <w:szCs w:val="24"/>
        </w:rPr>
        <w:t>,6</w:t>
      </w:r>
      <w:r w:rsidRPr="0073521A">
        <w:rPr>
          <w:sz w:val="24"/>
          <w:szCs w:val="24"/>
        </w:rPr>
        <w:t xml:space="preserve"> тыс. руб.</w:t>
      </w:r>
    </w:p>
    <w:p w:rsidR="00AA5EA4" w:rsidRPr="0073521A" w:rsidRDefault="00AA5EA4" w:rsidP="00AA5EA4">
      <w:pPr>
        <w:jc w:val="both"/>
        <w:rPr>
          <w:sz w:val="24"/>
          <w:szCs w:val="24"/>
        </w:rPr>
      </w:pPr>
      <w:r w:rsidRPr="0073521A">
        <w:rPr>
          <w:sz w:val="24"/>
          <w:szCs w:val="24"/>
        </w:rPr>
        <w:tab/>
      </w:r>
    </w:p>
    <w:p w:rsidR="00F82267" w:rsidRPr="0073521A" w:rsidRDefault="00F82267" w:rsidP="0091393F">
      <w:pPr>
        <w:tabs>
          <w:tab w:val="left" w:pos="11280"/>
        </w:tabs>
        <w:jc w:val="both"/>
        <w:rPr>
          <w:sz w:val="24"/>
          <w:szCs w:val="24"/>
        </w:rPr>
        <w:sectPr w:rsidR="00F82267" w:rsidRPr="0073521A" w:rsidSect="00A40E79">
          <w:pgSz w:w="11907" w:h="16840"/>
          <w:pgMar w:top="851" w:right="624" w:bottom="993" w:left="1134" w:header="720" w:footer="720" w:gutter="0"/>
          <w:cols w:space="720"/>
        </w:sectPr>
      </w:pPr>
    </w:p>
    <w:p w:rsidR="000D5748" w:rsidRPr="0073521A" w:rsidRDefault="000D5748" w:rsidP="00D55CD1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D55CD1" w:rsidRPr="0073521A" w:rsidRDefault="000D5748" w:rsidP="00D55CD1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к отчёту о реализации </w:t>
      </w:r>
    </w:p>
    <w:p w:rsidR="00D55CD1" w:rsidRPr="0073521A" w:rsidRDefault="000D5748" w:rsidP="00D55CD1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муниципальной программы </w:t>
      </w:r>
    </w:p>
    <w:p w:rsidR="000D5748" w:rsidRPr="0073521A" w:rsidRDefault="009010F4" w:rsidP="00D55CD1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</w:t>
      </w:r>
      <w:r w:rsidR="00A40E79">
        <w:rPr>
          <w:sz w:val="24"/>
          <w:szCs w:val="24"/>
        </w:rPr>
        <w:t>е</w:t>
      </w:r>
      <w:r w:rsidR="0073521A">
        <w:rPr>
          <w:sz w:val="24"/>
          <w:szCs w:val="24"/>
        </w:rPr>
        <w:t>ния</w:t>
      </w:r>
    </w:p>
    <w:p w:rsidR="000D5748" w:rsidRPr="0073521A" w:rsidRDefault="000D5748" w:rsidP="00D55CD1">
      <w:pPr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>«</w:t>
      </w:r>
      <w:proofErr w:type="spellStart"/>
      <w:r w:rsidRPr="0073521A">
        <w:rPr>
          <w:sz w:val="24"/>
          <w:szCs w:val="24"/>
        </w:rPr>
        <w:t>Энергоэффективность</w:t>
      </w:r>
      <w:proofErr w:type="spellEnd"/>
      <w:r w:rsidRPr="0073521A">
        <w:rPr>
          <w:sz w:val="24"/>
          <w:szCs w:val="24"/>
        </w:rPr>
        <w:t xml:space="preserve"> и развитие энергетики»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</w:t>
      </w:r>
    </w:p>
    <w:p w:rsidR="000D5748" w:rsidRPr="0073521A" w:rsidRDefault="000D5748" w:rsidP="000D5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</w:t>
      </w:r>
    </w:p>
    <w:p w:rsidR="000D5748" w:rsidRPr="0073521A" w:rsidRDefault="000D5748" w:rsidP="000D5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  <w:proofErr w:type="spellStart"/>
      <w:r w:rsidR="009010F4" w:rsidRPr="009010F4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proofErr w:type="spellEnd"/>
      <w:r w:rsidR="0073521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73521A">
        <w:rPr>
          <w:rFonts w:ascii="Times New Roman" w:hAnsi="Times New Roman" w:cs="Times New Roman"/>
          <w:b w:val="0"/>
          <w:sz w:val="24"/>
          <w:szCs w:val="24"/>
        </w:rPr>
        <w:t>Энергоэффективность</w:t>
      </w:r>
      <w:proofErr w:type="spellEnd"/>
      <w:r w:rsidRPr="0073521A">
        <w:rPr>
          <w:rFonts w:ascii="Times New Roman" w:hAnsi="Times New Roman" w:cs="Times New Roman"/>
          <w:b w:val="0"/>
          <w:sz w:val="24"/>
          <w:szCs w:val="24"/>
        </w:rPr>
        <w:t xml:space="preserve"> и развитие энергетики» за 20</w:t>
      </w:r>
      <w:r w:rsidR="00E1738B">
        <w:rPr>
          <w:rFonts w:ascii="Times New Roman" w:hAnsi="Times New Roman" w:cs="Times New Roman"/>
          <w:b w:val="0"/>
          <w:sz w:val="24"/>
          <w:szCs w:val="24"/>
        </w:rPr>
        <w:t>20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E79A1" w:rsidRPr="0073521A" w:rsidRDefault="002E79A1" w:rsidP="002E79A1">
      <w:pPr>
        <w:jc w:val="center"/>
        <w:rPr>
          <w:sz w:val="24"/>
          <w:szCs w:val="24"/>
        </w:rPr>
      </w:pPr>
    </w:p>
    <w:tbl>
      <w:tblPr>
        <w:tblW w:w="16170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35"/>
        <w:gridCol w:w="1844"/>
        <w:gridCol w:w="3685"/>
        <w:gridCol w:w="1134"/>
        <w:gridCol w:w="1134"/>
        <w:gridCol w:w="1134"/>
        <w:gridCol w:w="1134"/>
        <w:gridCol w:w="1985"/>
        <w:gridCol w:w="2126"/>
        <w:gridCol w:w="1559"/>
      </w:tblGrid>
      <w:tr w:rsidR="002E79A1" w:rsidRPr="0073521A" w:rsidTr="00C44C0C">
        <w:trPr>
          <w:trHeight w:val="18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C44C0C">
            <w:pPr>
              <w:widowControl w:val="0"/>
              <w:autoSpaceDE w:val="0"/>
              <w:snapToGrid w:val="0"/>
              <w:ind w:left="-9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73521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521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1228E4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 основного 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мероприятия и 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мероприятия 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подпрограммы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9A1" w:rsidRPr="0073521A" w:rsidRDefault="002E79A1" w:rsidP="002D313E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2E79A1" w:rsidRPr="0073521A" w:rsidRDefault="002E79A1" w:rsidP="002D313E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исполнитель</w:t>
            </w:r>
          </w:p>
          <w:p w:rsidR="002E79A1" w:rsidRPr="0073521A" w:rsidRDefault="002E79A1" w:rsidP="002D313E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(руководитель /ФИО)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Фактический срок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A1" w:rsidRPr="0073521A" w:rsidRDefault="00883DD0" w:rsidP="002D313E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Причины не реализации/ реализации не в полном об</w:t>
            </w:r>
            <w:r w:rsidRPr="0073521A">
              <w:rPr>
                <w:sz w:val="24"/>
                <w:szCs w:val="24"/>
              </w:rPr>
              <w:t>ъ</w:t>
            </w:r>
            <w:r w:rsidRPr="0073521A">
              <w:rPr>
                <w:sz w:val="24"/>
                <w:szCs w:val="24"/>
              </w:rPr>
              <w:t>ёме</w:t>
            </w:r>
          </w:p>
        </w:tc>
      </w:tr>
      <w:tr w:rsidR="002E79A1" w:rsidRPr="0073521A" w:rsidTr="00C44C0C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9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начала </w:t>
            </w:r>
          </w:p>
          <w:p w:rsidR="002E79A1" w:rsidRPr="0073521A" w:rsidRDefault="002E79A1" w:rsidP="002D313E">
            <w:pPr>
              <w:widowControl w:val="0"/>
              <w:autoSpaceDE w:val="0"/>
              <w:ind w:left="-9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реализ</w:t>
            </w:r>
            <w:r w:rsidRPr="0073521A">
              <w:rPr>
                <w:rFonts w:eastAsia="Calibri"/>
                <w:sz w:val="24"/>
                <w:szCs w:val="24"/>
              </w:rPr>
              <w:t>а</w:t>
            </w:r>
            <w:r w:rsidRPr="0073521A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оконч</w:t>
            </w:r>
            <w:r w:rsidRPr="0073521A">
              <w:rPr>
                <w:rFonts w:eastAsia="Calibri"/>
                <w:sz w:val="24"/>
                <w:szCs w:val="24"/>
              </w:rPr>
              <w:t>а</w:t>
            </w:r>
            <w:r w:rsidRPr="0073521A">
              <w:rPr>
                <w:rFonts w:eastAsia="Calibri"/>
                <w:sz w:val="24"/>
                <w:szCs w:val="24"/>
              </w:rPr>
              <w:t>ния ре</w:t>
            </w:r>
            <w:r w:rsidRPr="0073521A">
              <w:rPr>
                <w:rFonts w:eastAsia="Calibri"/>
                <w:sz w:val="24"/>
                <w:szCs w:val="24"/>
              </w:rPr>
              <w:t>а</w:t>
            </w:r>
            <w:r w:rsidRPr="0073521A">
              <w:rPr>
                <w:rFonts w:eastAsia="Calibri"/>
                <w:sz w:val="24"/>
                <w:szCs w:val="24"/>
              </w:rPr>
              <w:t>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начала </w:t>
            </w:r>
          </w:p>
          <w:p w:rsidR="002E79A1" w:rsidRPr="0073521A" w:rsidRDefault="002E79A1" w:rsidP="002D313E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реализ</w:t>
            </w:r>
            <w:r w:rsidRPr="0073521A">
              <w:rPr>
                <w:rFonts w:eastAsia="Calibri"/>
                <w:sz w:val="24"/>
                <w:szCs w:val="24"/>
              </w:rPr>
              <w:t>а</w:t>
            </w:r>
            <w:r w:rsidRPr="0073521A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окончания реализ</w:t>
            </w:r>
            <w:r w:rsidRPr="0073521A">
              <w:rPr>
                <w:rFonts w:eastAsia="Calibri"/>
                <w:sz w:val="24"/>
                <w:szCs w:val="24"/>
              </w:rPr>
              <w:t>а</w:t>
            </w:r>
            <w:r w:rsidRPr="0073521A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</w:tr>
    </w:tbl>
    <w:p w:rsidR="002E79A1" w:rsidRPr="0073521A" w:rsidRDefault="002E79A1" w:rsidP="002E79A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6170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35"/>
        <w:gridCol w:w="1844"/>
        <w:gridCol w:w="3685"/>
        <w:gridCol w:w="1134"/>
        <w:gridCol w:w="1134"/>
        <w:gridCol w:w="1134"/>
        <w:gridCol w:w="1134"/>
        <w:gridCol w:w="1985"/>
        <w:gridCol w:w="2126"/>
        <w:gridCol w:w="1559"/>
      </w:tblGrid>
      <w:tr w:rsidR="00F0220F" w:rsidRPr="0073521A" w:rsidTr="006336E2">
        <w:trPr>
          <w:trHeight w:val="226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98" w:right="-11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CC43CD" w:rsidRPr="0073521A" w:rsidTr="00F0220F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3CD" w:rsidRPr="0073521A" w:rsidRDefault="00CC43CD" w:rsidP="00CC43CD">
            <w:pPr>
              <w:autoSpaceDE w:val="0"/>
              <w:snapToGrid w:val="0"/>
              <w:ind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CD" w:rsidRPr="0073521A" w:rsidRDefault="00CC43CD" w:rsidP="002D313E">
            <w:pPr>
              <w:autoSpaceDE w:val="0"/>
              <w:snapToGrid w:val="0"/>
              <w:ind w:right="-118"/>
              <w:jc w:val="center"/>
              <w:rPr>
                <w:sz w:val="24"/>
                <w:szCs w:val="24"/>
              </w:rPr>
            </w:pPr>
            <w:r w:rsidRPr="0073521A">
              <w:rPr>
                <w:color w:val="000000"/>
                <w:sz w:val="24"/>
                <w:szCs w:val="24"/>
              </w:rPr>
              <w:t xml:space="preserve">Подпрограмма № 1 «Энергосбережение </w:t>
            </w:r>
            <w:r w:rsidR="00883DD0" w:rsidRPr="0073521A">
              <w:rPr>
                <w:color w:val="000000"/>
                <w:sz w:val="24"/>
                <w:szCs w:val="24"/>
              </w:rPr>
              <w:t xml:space="preserve">и повышение </w:t>
            </w:r>
            <w:proofErr w:type="spellStart"/>
            <w:r w:rsidR="00883DD0" w:rsidRPr="0073521A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3521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40E79" w:rsidRPr="0073521A" w:rsidTr="006336E2">
        <w:trPr>
          <w:trHeight w:val="2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9010F4">
            <w:pPr>
              <w:ind w:left="-98" w:right="-108"/>
              <w:jc w:val="center"/>
              <w:rPr>
                <w:color w:val="000000"/>
                <w:sz w:val="24"/>
                <w:szCs w:val="24"/>
              </w:rPr>
            </w:pPr>
            <w:r w:rsidRPr="0073521A">
              <w:rPr>
                <w:color w:val="000000"/>
                <w:sz w:val="24"/>
                <w:szCs w:val="24"/>
              </w:rPr>
              <w:t>1.</w:t>
            </w:r>
            <w:r w:rsidR="009010F4">
              <w:rPr>
                <w:color w:val="000000"/>
                <w:sz w:val="24"/>
                <w:szCs w:val="24"/>
              </w:rPr>
              <w:t>1</w:t>
            </w:r>
            <w:r w:rsidRPr="0073521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A40E79" w:rsidRDefault="00A40E79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r w:rsidRPr="00A40E79">
              <w:rPr>
                <w:rFonts w:eastAsia="Calibri"/>
                <w:spacing w:val="-6"/>
                <w:sz w:val="24"/>
                <w:szCs w:val="24"/>
              </w:rPr>
              <w:t>Основное мер</w:t>
            </w:r>
            <w:r w:rsidRPr="00A40E79">
              <w:rPr>
                <w:rFonts w:eastAsia="Calibri"/>
                <w:spacing w:val="-6"/>
                <w:sz w:val="24"/>
                <w:szCs w:val="24"/>
              </w:rPr>
              <w:t>о</w:t>
            </w:r>
            <w:r w:rsidRPr="00A40E79">
              <w:rPr>
                <w:rFonts w:eastAsia="Calibri"/>
                <w:spacing w:val="-6"/>
                <w:sz w:val="24"/>
                <w:szCs w:val="24"/>
              </w:rPr>
              <w:t xml:space="preserve">приятие 1.3. </w:t>
            </w:r>
          </w:p>
          <w:p w:rsidR="00A40E79" w:rsidRPr="00A40E79" w:rsidRDefault="00A40E79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 w:rsidRPr="00A40E79">
              <w:rPr>
                <w:rFonts w:eastAsia="Calibri"/>
                <w:sz w:val="24"/>
                <w:szCs w:val="24"/>
              </w:rPr>
              <w:t>Замена ламп накаливания и других неэ</w:t>
            </w:r>
            <w:r w:rsidRPr="00A40E79">
              <w:rPr>
                <w:rFonts w:eastAsia="Calibri"/>
                <w:sz w:val="24"/>
                <w:szCs w:val="24"/>
              </w:rPr>
              <w:t>ф</w:t>
            </w:r>
            <w:r w:rsidRPr="00A40E79">
              <w:rPr>
                <w:rFonts w:eastAsia="Calibri"/>
                <w:sz w:val="24"/>
                <w:szCs w:val="24"/>
              </w:rPr>
              <w:t>фективных элементов с</w:t>
            </w:r>
            <w:r w:rsidRPr="00A40E79">
              <w:rPr>
                <w:rFonts w:eastAsia="Calibri"/>
                <w:sz w:val="24"/>
                <w:szCs w:val="24"/>
              </w:rPr>
              <w:t>и</w:t>
            </w:r>
            <w:r w:rsidRPr="00A40E79">
              <w:rPr>
                <w:rFonts w:eastAsia="Calibri"/>
                <w:sz w:val="24"/>
                <w:szCs w:val="24"/>
              </w:rPr>
              <w:t>стем освещ</w:t>
            </w:r>
            <w:r w:rsidRPr="00A40E79">
              <w:rPr>
                <w:rFonts w:eastAsia="Calibri"/>
                <w:sz w:val="24"/>
                <w:szCs w:val="24"/>
              </w:rPr>
              <w:t>е</w:t>
            </w:r>
            <w:r w:rsidRPr="00A40E79">
              <w:rPr>
                <w:rFonts w:eastAsia="Calibri"/>
                <w:sz w:val="24"/>
                <w:szCs w:val="24"/>
              </w:rPr>
              <w:t>ния, в том чи</w:t>
            </w:r>
            <w:r w:rsidRPr="00A40E79">
              <w:rPr>
                <w:rFonts w:eastAsia="Calibri"/>
                <w:sz w:val="24"/>
                <w:szCs w:val="24"/>
              </w:rPr>
              <w:t>с</w:t>
            </w:r>
            <w:r w:rsidRPr="00A40E79">
              <w:rPr>
                <w:rFonts w:eastAsia="Calibri"/>
                <w:sz w:val="24"/>
                <w:szCs w:val="24"/>
              </w:rPr>
              <w:t>ле светильн</w:t>
            </w:r>
            <w:r w:rsidRPr="00A40E79">
              <w:rPr>
                <w:rFonts w:eastAsia="Calibri"/>
                <w:sz w:val="24"/>
                <w:szCs w:val="24"/>
              </w:rPr>
              <w:t>и</w:t>
            </w:r>
            <w:r w:rsidRPr="00A40E79">
              <w:rPr>
                <w:rFonts w:eastAsia="Calibri"/>
                <w:sz w:val="24"/>
                <w:szCs w:val="24"/>
              </w:rPr>
              <w:t>ков на энерг</w:t>
            </w:r>
            <w:r w:rsidRPr="00A40E79">
              <w:rPr>
                <w:rFonts w:eastAsia="Calibri"/>
                <w:sz w:val="24"/>
                <w:szCs w:val="24"/>
              </w:rPr>
              <w:t>о</w:t>
            </w:r>
            <w:r w:rsidRPr="00A40E79">
              <w:rPr>
                <w:rFonts w:eastAsia="Calibri"/>
                <w:sz w:val="24"/>
                <w:szCs w:val="24"/>
              </w:rPr>
              <w:t>сберегающие (в том числе не менее 30 пр</w:t>
            </w:r>
            <w:r w:rsidRPr="00A40E79">
              <w:rPr>
                <w:rFonts w:eastAsia="Calibri"/>
                <w:sz w:val="24"/>
                <w:szCs w:val="24"/>
              </w:rPr>
              <w:t>о</w:t>
            </w:r>
            <w:r w:rsidRPr="00A40E79">
              <w:rPr>
                <w:rFonts w:eastAsia="Calibri"/>
                <w:sz w:val="24"/>
                <w:szCs w:val="24"/>
              </w:rPr>
              <w:t>центов  от об</w:t>
            </w:r>
            <w:r w:rsidRPr="00A40E79">
              <w:rPr>
                <w:rFonts w:eastAsia="Calibri"/>
                <w:sz w:val="24"/>
                <w:szCs w:val="24"/>
              </w:rPr>
              <w:t>ъ</w:t>
            </w:r>
            <w:r w:rsidRPr="00A40E79">
              <w:rPr>
                <w:rFonts w:eastAsia="Calibri"/>
                <w:sz w:val="24"/>
                <w:szCs w:val="24"/>
              </w:rPr>
              <w:t>ема на основе светодиодов)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C05940">
            <w:pPr>
              <w:ind w:right="-108"/>
              <w:rPr>
                <w:color w:val="000000"/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73521A">
              <w:rPr>
                <w:sz w:val="24"/>
                <w:szCs w:val="24"/>
              </w:rPr>
              <w:t xml:space="preserve"> </w:t>
            </w:r>
            <w:proofErr w:type="spellStart"/>
            <w:r w:rsidR="009010F4">
              <w:rPr>
                <w:sz w:val="24"/>
                <w:szCs w:val="24"/>
              </w:rPr>
              <w:t>Милютинского</w:t>
            </w:r>
            <w:proofErr w:type="spellEnd"/>
            <w:r w:rsidR="00901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73521A">
              <w:rPr>
                <w:sz w:val="24"/>
                <w:szCs w:val="24"/>
              </w:rPr>
              <w:t xml:space="preserve"> </w:t>
            </w:r>
          </w:p>
          <w:p w:rsidR="00A40E79" w:rsidRPr="0073521A" w:rsidRDefault="00A40E79" w:rsidP="00C05940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E173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01.01.20</w:t>
            </w:r>
            <w:r w:rsidR="00E1738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E173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31.12.20</w:t>
            </w:r>
            <w:r w:rsidR="00E1738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E173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01.01.20</w:t>
            </w:r>
            <w:r w:rsidR="00E1738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E173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31.12.20</w:t>
            </w:r>
            <w:r w:rsidR="00E1738B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CA5D93">
            <w:pPr>
              <w:ind w:right="-108"/>
              <w:rPr>
                <w:color w:val="000000"/>
                <w:sz w:val="24"/>
                <w:szCs w:val="24"/>
              </w:rPr>
            </w:pPr>
            <w:r w:rsidRPr="00A40E79">
              <w:rPr>
                <w:sz w:val="24"/>
                <w:szCs w:val="24"/>
              </w:rPr>
              <w:t xml:space="preserve">Уменьшение </w:t>
            </w:r>
            <w:proofErr w:type="spellStart"/>
            <w:proofErr w:type="gramStart"/>
            <w:r w:rsidRPr="00A40E79">
              <w:rPr>
                <w:sz w:val="24"/>
                <w:szCs w:val="24"/>
              </w:rPr>
              <w:t>по-требления</w:t>
            </w:r>
            <w:proofErr w:type="spellEnd"/>
            <w:proofErr w:type="gramEnd"/>
            <w:r w:rsidRPr="00A40E79">
              <w:rPr>
                <w:sz w:val="24"/>
                <w:szCs w:val="24"/>
              </w:rPr>
              <w:t xml:space="preserve"> </w:t>
            </w:r>
            <w:proofErr w:type="spellStart"/>
            <w:r w:rsidRPr="00A40E79">
              <w:rPr>
                <w:sz w:val="24"/>
                <w:szCs w:val="24"/>
              </w:rPr>
              <w:t>элек-трической</w:t>
            </w:r>
            <w:proofErr w:type="spellEnd"/>
            <w:r w:rsidRPr="00A40E79">
              <w:rPr>
                <w:sz w:val="24"/>
                <w:szCs w:val="24"/>
              </w:rPr>
              <w:t xml:space="preserve"> </w:t>
            </w:r>
            <w:proofErr w:type="spellStart"/>
            <w:r w:rsidRPr="00A40E79">
              <w:rPr>
                <w:sz w:val="24"/>
                <w:szCs w:val="24"/>
              </w:rPr>
              <w:t>энер-гии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9010F4" w:rsidP="009010F4">
            <w:pPr>
              <w:ind w:right="-108"/>
              <w:rPr>
                <w:sz w:val="24"/>
                <w:szCs w:val="24"/>
              </w:rPr>
            </w:pPr>
            <w:r w:rsidRPr="00A40E79">
              <w:rPr>
                <w:sz w:val="24"/>
                <w:szCs w:val="24"/>
              </w:rPr>
              <w:t xml:space="preserve">Уменьшение </w:t>
            </w:r>
            <w:proofErr w:type="spellStart"/>
            <w:proofErr w:type="gramStart"/>
            <w:r w:rsidRPr="00A40E79">
              <w:rPr>
                <w:sz w:val="24"/>
                <w:szCs w:val="24"/>
              </w:rPr>
              <w:t>по-требления</w:t>
            </w:r>
            <w:proofErr w:type="spellEnd"/>
            <w:proofErr w:type="gramEnd"/>
            <w:r w:rsidRPr="00A40E79">
              <w:rPr>
                <w:sz w:val="24"/>
                <w:szCs w:val="24"/>
              </w:rPr>
              <w:t xml:space="preserve"> </w:t>
            </w:r>
            <w:proofErr w:type="spellStart"/>
            <w:r w:rsidRPr="00A40E79">
              <w:rPr>
                <w:sz w:val="24"/>
                <w:szCs w:val="24"/>
              </w:rPr>
              <w:t>элек-трической</w:t>
            </w:r>
            <w:proofErr w:type="spellEnd"/>
            <w:r w:rsidRPr="00A40E79">
              <w:rPr>
                <w:sz w:val="24"/>
                <w:szCs w:val="24"/>
              </w:rPr>
              <w:t xml:space="preserve"> энергии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9" w:rsidRPr="0073521A" w:rsidRDefault="00A40E79" w:rsidP="00324922">
            <w:pPr>
              <w:ind w:right="-108"/>
              <w:rPr>
                <w:color w:val="000000"/>
                <w:sz w:val="24"/>
                <w:szCs w:val="24"/>
              </w:rPr>
            </w:pPr>
            <w:r w:rsidRPr="0073521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E79A1" w:rsidRPr="0073521A" w:rsidRDefault="002E79A1" w:rsidP="002E79A1">
      <w:pPr>
        <w:pStyle w:val="a8"/>
        <w:spacing w:before="0" w:after="0"/>
        <w:ind w:firstLine="284"/>
      </w:pPr>
    </w:p>
    <w:p w:rsidR="006352EE" w:rsidRPr="0073521A" w:rsidRDefault="006352EE" w:rsidP="002E79A1">
      <w:pPr>
        <w:pStyle w:val="a8"/>
        <w:spacing w:before="0" w:after="0"/>
        <w:ind w:firstLine="284"/>
      </w:pPr>
    </w:p>
    <w:p w:rsidR="0015429A" w:rsidRPr="0073521A" w:rsidRDefault="0015429A" w:rsidP="009D6D05">
      <w:pPr>
        <w:ind w:right="-170" w:firstLine="8505"/>
        <w:jc w:val="center"/>
        <w:rPr>
          <w:color w:val="000000"/>
          <w:sz w:val="24"/>
          <w:szCs w:val="24"/>
        </w:rPr>
      </w:pPr>
    </w:p>
    <w:p w:rsidR="0015429A" w:rsidRPr="0073521A" w:rsidRDefault="0015429A" w:rsidP="0015429A">
      <w:pPr>
        <w:pStyle w:val="1"/>
        <w:spacing w:before="0" w:after="0"/>
        <w:ind w:left="1077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429A" w:rsidRPr="0073521A" w:rsidRDefault="0015429A" w:rsidP="005A4480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D55CD1" w:rsidRPr="0073521A" w:rsidRDefault="0015429A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>к отчёту о реализации</w:t>
      </w:r>
    </w:p>
    <w:p w:rsidR="00D55CD1" w:rsidRPr="0073521A" w:rsidRDefault="0015429A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 муниципальной программы </w:t>
      </w:r>
    </w:p>
    <w:p w:rsidR="0015429A" w:rsidRPr="0073521A" w:rsidRDefault="009010F4" w:rsidP="005A4480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</w:p>
    <w:p w:rsidR="0015429A" w:rsidRPr="0073521A" w:rsidRDefault="0015429A" w:rsidP="005A4480">
      <w:pPr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>«</w:t>
      </w:r>
      <w:proofErr w:type="spellStart"/>
      <w:r w:rsidRPr="0073521A">
        <w:rPr>
          <w:sz w:val="24"/>
          <w:szCs w:val="24"/>
        </w:rPr>
        <w:t>Энергоэффективность</w:t>
      </w:r>
      <w:proofErr w:type="spellEnd"/>
      <w:r w:rsidRPr="0073521A">
        <w:rPr>
          <w:sz w:val="24"/>
          <w:szCs w:val="24"/>
        </w:rPr>
        <w:t xml:space="preserve"> и развитие энергетики»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</w:t>
      </w:r>
    </w:p>
    <w:p w:rsidR="0015429A" w:rsidRPr="0073521A" w:rsidRDefault="0015429A" w:rsidP="00B824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DC0B96" w:rsidRPr="0073521A" w:rsidRDefault="0015429A" w:rsidP="00B824CE">
      <w:pPr>
        <w:tabs>
          <w:tab w:val="left" w:pos="11280"/>
        </w:tabs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на реализацию муниципальной программы </w:t>
      </w:r>
      <w:proofErr w:type="spellStart"/>
      <w:r w:rsidR="009010F4">
        <w:rPr>
          <w:sz w:val="24"/>
          <w:szCs w:val="24"/>
        </w:rPr>
        <w:t>Милютинского</w:t>
      </w:r>
      <w:proofErr w:type="spellEnd"/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«</w:t>
      </w:r>
      <w:proofErr w:type="spellStart"/>
      <w:r w:rsidRPr="0073521A">
        <w:rPr>
          <w:sz w:val="24"/>
          <w:szCs w:val="24"/>
        </w:rPr>
        <w:t>Энергоэффективность</w:t>
      </w:r>
      <w:proofErr w:type="spellEnd"/>
      <w:r w:rsidRPr="0073521A">
        <w:rPr>
          <w:sz w:val="24"/>
          <w:szCs w:val="24"/>
        </w:rPr>
        <w:t xml:space="preserve"> и развитие энергетики» за </w:t>
      </w:r>
      <w:r w:rsidR="00B824CE" w:rsidRPr="0073521A">
        <w:rPr>
          <w:sz w:val="24"/>
          <w:szCs w:val="24"/>
        </w:rPr>
        <w:t>20</w:t>
      </w:r>
      <w:r w:rsidR="00E1738B">
        <w:rPr>
          <w:sz w:val="24"/>
          <w:szCs w:val="24"/>
        </w:rPr>
        <w:t>20</w:t>
      </w:r>
      <w:r w:rsidR="00B824CE" w:rsidRPr="0073521A">
        <w:rPr>
          <w:sz w:val="24"/>
          <w:szCs w:val="24"/>
        </w:rPr>
        <w:t xml:space="preserve"> год</w:t>
      </w:r>
    </w:p>
    <w:p w:rsidR="00B824CE" w:rsidRPr="0073521A" w:rsidRDefault="00B824CE" w:rsidP="00B824CE">
      <w:pPr>
        <w:rPr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B824CE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B824CE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муниципальной</w:t>
            </w:r>
          </w:p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24CE" w:rsidRPr="0073521A" w:rsidRDefault="00B824CE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824CE" w:rsidRPr="0073521A" w:rsidTr="009746D6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4CE" w:rsidRPr="0073521A" w:rsidRDefault="00B824CE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5</w:t>
            </w:r>
          </w:p>
        </w:tc>
      </w:tr>
      <w:tr w:rsidR="007E658C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C" w:rsidRPr="0073521A" w:rsidRDefault="007E658C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9010F4" w:rsidRPr="009010F4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="009010F4">
              <w:rPr>
                <w:rFonts w:ascii="Times New Roman" w:hAnsi="Times New Roman" w:cs="Times New Roman"/>
              </w:rPr>
              <w:t xml:space="preserve"> </w:t>
            </w:r>
            <w:r w:rsidR="0073521A">
              <w:rPr>
                <w:rFonts w:ascii="Times New Roman" w:hAnsi="Times New Roman" w:cs="Times New Roman"/>
              </w:rPr>
              <w:t>сельского поселения</w:t>
            </w:r>
            <w:r w:rsidRPr="007352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3521A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3521A">
              <w:rPr>
                <w:rFonts w:ascii="Times New Roman" w:hAnsi="Times New Roman" w:cs="Times New Roman"/>
              </w:rPr>
              <w:t xml:space="preserve"> и развитие энергетики»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C" w:rsidRPr="0073521A" w:rsidRDefault="007E658C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C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8C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8C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738B" w:rsidRPr="0073521A" w:rsidRDefault="00E1738B" w:rsidP="009010F4">
            <w:pPr>
              <w:pStyle w:val="af2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Подпрограмма 1 ««</w:t>
            </w:r>
            <w:r w:rsidRPr="0073521A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</w:t>
            </w:r>
            <w:r w:rsidRPr="007352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8B" w:rsidRPr="00CD6AD7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738B" w:rsidRPr="00CD6AD7" w:rsidRDefault="00E1738B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r w:rsidRPr="00CD6AD7">
              <w:rPr>
                <w:rFonts w:eastAsia="Calibri"/>
                <w:spacing w:val="-6"/>
                <w:sz w:val="24"/>
                <w:szCs w:val="24"/>
              </w:rPr>
              <w:t>Основное мероприятие 1.</w:t>
            </w:r>
            <w:r>
              <w:rPr>
                <w:rFonts w:eastAsia="Calibri"/>
                <w:spacing w:val="-6"/>
                <w:sz w:val="24"/>
                <w:szCs w:val="24"/>
              </w:rPr>
              <w:t>1</w:t>
            </w:r>
            <w:r w:rsidRPr="00CD6AD7">
              <w:rPr>
                <w:rFonts w:eastAsia="Calibri"/>
                <w:spacing w:val="-6"/>
                <w:sz w:val="24"/>
                <w:szCs w:val="24"/>
              </w:rPr>
              <w:t xml:space="preserve">. </w:t>
            </w:r>
          </w:p>
          <w:p w:rsidR="00E1738B" w:rsidRPr="00CD6AD7" w:rsidRDefault="00E1738B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 w:rsidRPr="00CD6AD7">
              <w:rPr>
                <w:rFonts w:eastAsia="Calibri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</w:t>
            </w:r>
            <w:r w:rsidRPr="00CD6AD7">
              <w:rPr>
                <w:rFonts w:eastAsia="Calibri"/>
                <w:sz w:val="24"/>
                <w:szCs w:val="24"/>
              </w:rPr>
              <w:t>и</w:t>
            </w:r>
            <w:r w:rsidRPr="00CD6AD7">
              <w:rPr>
                <w:rFonts w:eastAsia="Calibri"/>
                <w:sz w:val="24"/>
                <w:szCs w:val="24"/>
              </w:rPr>
              <w:t>ков на энергосберегающие (в том числе не менее 30 процентов  от объема на основе светодиодов)</w:t>
            </w:r>
            <w:proofErr w:type="gramEnd"/>
          </w:p>
          <w:p w:rsidR="00E1738B" w:rsidRPr="00CD6AD7" w:rsidRDefault="00E1738B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CD6AD7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274F3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CD6AD7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CD6AD7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8B" w:rsidRPr="00CD6AD7" w:rsidRDefault="00E1738B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24CE" w:rsidRPr="0073521A" w:rsidRDefault="00B824CE" w:rsidP="00B824CE">
      <w:pPr>
        <w:ind w:firstLine="567"/>
        <w:jc w:val="both"/>
        <w:rPr>
          <w:sz w:val="24"/>
          <w:szCs w:val="24"/>
        </w:rPr>
      </w:pPr>
    </w:p>
    <w:p w:rsidR="00B824CE" w:rsidRPr="0073521A" w:rsidRDefault="00B824CE" w:rsidP="00B824CE">
      <w:pPr>
        <w:tabs>
          <w:tab w:val="left" w:pos="11280"/>
        </w:tabs>
        <w:jc w:val="center"/>
        <w:rPr>
          <w:sz w:val="24"/>
          <w:szCs w:val="24"/>
        </w:rPr>
      </w:pPr>
    </w:p>
    <w:p w:rsidR="00DC0B96" w:rsidRPr="0073521A" w:rsidRDefault="00DC0B96" w:rsidP="009F6FFC">
      <w:pPr>
        <w:tabs>
          <w:tab w:val="left" w:pos="11280"/>
        </w:tabs>
        <w:jc w:val="both"/>
        <w:rPr>
          <w:sz w:val="24"/>
          <w:szCs w:val="24"/>
        </w:rPr>
      </w:pPr>
    </w:p>
    <w:p w:rsidR="00D55CD1" w:rsidRPr="0073521A" w:rsidRDefault="00D55CD1" w:rsidP="004108F0">
      <w:pPr>
        <w:ind w:right="-170" w:firstLine="8505"/>
        <w:jc w:val="center"/>
        <w:rPr>
          <w:color w:val="000000"/>
          <w:sz w:val="24"/>
          <w:szCs w:val="24"/>
        </w:rPr>
      </w:pPr>
    </w:p>
    <w:p w:rsidR="00835B18" w:rsidRPr="0073521A" w:rsidRDefault="00835B18" w:rsidP="005A4480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D55CD1" w:rsidRPr="0073521A" w:rsidRDefault="00835B18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к отчёту о реализации </w:t>
      </w:r>
    </w:p>
    <w:p w:rsidR="00D55CD1" w:rsidRPr="0073521A" w:rsidRDefault="00835B18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муниципальной программы </w:t>
      </w:r>
    </w:p>
    <w:p w:rsidR="00835B18" w:rsidRPr="0073521A" w:rsidRDefault="009010F4" w:rsidP="005A4480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proofErr w:type="spellStart"/>
      <w:r w:rsidRPr="009010F4">
        <w:rPr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 xml:space="preserve"> сельского поселения</w:t>
      </w:r>
    </w:p>
    <w:p w:rsidR="00835B18" w:rsidRPr="0073521A" w:rsidRDefault="00835B18" w:rsidP="005A4480">
      <w:pPr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>«</w:t>
      </w:r>
      <w:proofErr w:type="spellStart"/>
      <w:r w:rsidRPr="0073521A">
        <w:rPr>
          <w:sz w:val="24"/>
          <w:szCs w:val="24"/>
        </w:rPr>
        <w:t>Энергоэффективность</w:t>
      </w:r>
      <w:proofErr w:type="spellEnd"/>
      <w:r w:rsidRPr="0073521A">
        <w:rPr>
          <w:sz w:val="24"/>
          <w:szCs w:val="24"/>
        </w:rPr>
        <w:t xml:space="preserve"> и развитие энергетики»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</w:t>
      </w:r>
    </w:p>
    <w:p w:rsidR="00835B18" w:rsidRPr="0073521A" w:rsidRDefault="00835B18" w:rsidP="00835B1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835B18" w:rsidRPr="0073521A" w:rsidRDefault="00835B18" w:rsidP="00835B18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муниципальной программы </w:t>
      </w:r>
      <w:proofErr w:type="spellStart"/>
      <w:r w:rsidR="009010F4" w:rsidRPr="009010F4">
        <w:rPr>
          <w:sz w:val="24"/>
          <w:szCs w:val="24"/>
        </w:rPr>
        <w:t>Милютинского</w:t>
      </w:r>
      <w:proofErr w:type="spellEnd"/>
      <w:r w:rsidR="009010F4"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«</w:t>
      </w:r>
      <w:proofErr w:type="spellStart"/>
      <w:r w:rsidRPr="0073521A">
        <w:rPr>
          <w:sz w:val="24"/>
          <w:szCs w:val="24"/>
        </w:rPr>
        <w:t>Энергоэффективность</w:t>
      </w:r>
      <w:proofErr w:type="spellEnd"/>
      <w:r w:rsidRPr="0073521A">
        <w:rPr>
          <w:sz w:val="24"/>
          <w:szCs w:val="24"/>
        </w:rPr>
        <w:t xml:space="preserve"> и развитие энергетики» за 20</w:t>
      </w:r>
      <w:r w:rsidR="00E1738B">
        <w:rPr>
          <w:sz w:val="24"/>
          <w:szCs w:val="24"/>
        </w:rPr>
        <w:t>20</w:t>
      </w:r>
      <w:r w:rsidRPr="0073521A">
        <w:rPr>
          <w:sz w:val="24"/>
          <w:szCs w:val="24"/>
        </w:rPr>
        <w:t xml:space="preserve"> год</w:t>
      </w:r>
    </w:p>
    <w:p w:rsidR="00835B18" w:rsidRPr="0073521A" w:rsidRDefault="00835B18" w:rsidP="00835B18">
      <w:pPr>
        <w:rPr>
          <w:sz w:val="24"/>
          <w:szCs w:val="24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92"/>
        <w:gridCol w:w="1417"/>
        <w:gridCol w:w="2035"/>
        <w:gridCol w:w="1367"/>
        <w:gridCol w:w="1125"/>
        <w:gridCol w:w="2136"/>
      </w:tblGrid>
      <w:tr w:rsidR="00835B18" w:rsidRPr="0073521A" w:rsidTr="00FA0C4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521A">
              <w:rPr>
                <w:rFonts w:ascii="Times New Roman" w:hAnsi="Times New Roman" w:cs="Times New Roman"/>
              </w:rPr>
              <w:t>п</w:t>
            </w:r>
            <w:proofErr w:type="gramEnd"/>
            <w:r w:rsidRPr="007352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Обоснование отклонений значений показателя на конец отчётного года (при наличии)</w:t>
            </w:r>
          </w:p>
        </w:tc>
      </w:tr>
      <w:tr w:rsidR="00835B18" w:rsidRPr="0073521A" w:rsidTr="00FA0C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73521A">
              <w:rPr>
                <w:rFonts w:ascii="Times New Roman" w:hAnsi="Times New Roman" w:cs="Times New Roman"/>
              </w:rPr>
              <w:t>отчётному</w:t>
            </w:r>
            <w:proofErr w:type="gramEnd"/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отчётный год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35B18" w:rsidRPr="0073521A" w:rsidTr="00FA0C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35B18" w:rsidRPr="0073521A" w:rsidTr="00FA0C4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7</w:t>
            </w:r>
          </w:p>
        </w:tc>
      </w:tr>
      <w:tr w:rsidR="00835B18" w:rsidRPr="0073521A" w:rsidTr="00FA0C40">
        <w:trPr>
          <w:cantSplit/>
        </w:trPr>
        <w:tc>
          <w:tcPr>
            <w:tcW w:w="151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5B18" w:rsidRPr="0073521A" w:rsidRDefault="00835B18" w:rsidP="00CD6AD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</w:t>
            </w:r>
            <w:proofErr w:type="spellStart"/>
            <w:r w:rsidR="00C57FF7"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Энергоэффективность</w:t>
            </w:r>
            <w:proofErr w:type="spellEnd"/>
            <w:r w:rsidR="00C57FF7"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развитие энергетики</w:t>
            </w:r>
            <w:r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FA0C40" w:rsidRPr="00FA0C40" w:rsidTr="00FA0C4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>Показатель 1. Доля фактически освещенных улиц в общей протяженности улиц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40" w:rsidRPr="00FA0C40" w:rsidRDefault="00FA0C40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Показатель достигнут</w:t>
            </w:r>
          </w:p>
        </w:tc>
      </w:tr>
      <w:tr w:rsidR="00FA0C40" w:rsidRPr="00FA0C40" w:rsidTr="00FA0C4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9010F4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E2356A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 xml:space="preserve">Показатель </w:t>
            </w:r>
            <w:r w:rsidR="00E2356A">
              <w:rPr>
                <w:sz w:val="24"/>
                <w:szCs w:val="24"/>
              </w:rPr>
              <w:t>2</w:t>
            </w:r>
            <w:r w:rsidRPr="00FA0C40">
              <w:rPr>
                <w:sz w:val="24"/>
                <w:szCs w:val="24"/>
              </w:rPr>
              <w:t>. доля объемов электрической энергии (далее – ЭЭ), потребляемой бюджетным учреждением (далее – БУ), расчеты за которую осуществляются с использованием пр</w:t>
            </w:r>
            <w:r w:rsidRPr="00FA0C40">
              <w:rPr>
                <w:sz w:val="24"/>
                <w:szCs w:val="24"/>
              </w:rPr>
              <w:t>и</w:t>
            </w:r>
            <w:r w:rsidRPr="00FA0C40">
              <w:rPr>
                <w:sz w:val="24"/>
                <w:szCs w:val="24"/>
              </w:rPr>
              <w:t>боров учета, в общем объеме ЭЭ, потребляемой БУ на те</w:t>
            </w:r>
            <w:r w:rsidRPr="00FA0C40">
              <w:rPr>
                <w:sz w:val="24"/>
                <w:szCs w:val="24"/>
              </w:rPr>
              <w:t>р</w:t>
            </w:r>
            <w:r w:rsidRPr="00FA0C40">
              <w:rPr>
                <w:sz w:val="24"/>
                <w:szCs w:val="24"/>
              </w:rPr>
              <w:t>ритории поселения;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40" w:rsidRDefault="00FA0C40" w:rsidP="00FA0C40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 xml:space="preserve">Показатель </w:t>
            </w:r>
          </w:p>
          <w:p w:rsidR="00FA0C40" w:rsidRPr="00FA0C40" w:rsidRDefault="00FA0C40" w:rsidP="00FA0C40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>достигнут</w:t>
            </w:r>
          </w:p>
        </w:tc>
      </w:tr>
    </w:tbl>
    <w:p w:rsidR="00835B18" w:rsidRPr="0073521A" w:rsidRDefault="00835B18" w:rsidP="00FA0C40">
      <w:pPr>
        <w:jc w:val="both"/>
        <w:rPr>
          <w:sz w:val="24"/>
          <w:szCs w:val="24"/>
        </w:rPr>
      </w:pPr>
      <w:bookmarkStart w:id="0" w:name="_GoBack"/>
      <w:bookmarkEnd w:id="0"/>
    </w:p>
    <w:sectPr w:rsidR="00835B18" w:rsidRPr="0073521A" w:rsidSect="00A40E79">
      <w:pgSz w:w="16840" w:h="11907" w:orient="landscape"/>
      <w:pgMar w:top="709" w:right="964" w:bottom="624" w:left="1134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B9" w:rsidRDefault="00884BB9">
      <w:r>
        <w:separator/>
      </w:r>
    </w:p>
  </w:endnote>
  <w:endnote w:type="continuationSeparator" w:id="0">
    <w:p w:rsidR="00884BB9" w:rsidRDefault="008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B9" w:rsidRDefault="00884BB9">
      <w:r>
        <w:separator/>
      </w:r>
    </w:p>
  </w:footnote>
  <w:footnote w:type="continuationSeparator" w:id="0">
    <w:p w:rsidR="00884BB9" w:rsidRDefault="0088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6"/>
    <w:rsid w:val="000046BF"/>
    <w:rsid w:val="00011268"/>
    <w:rsid w:val="00035E34"/>
    <w:rsid w:val="00040953"/>
    <w:rsid w:val="00045D00"/>
    <w:rsid w:val="0004686F"/>
    <w:rsid w:val="00047BFA"/>
    <w:rsid w:val="000534AE"/>
    <w:rsid w:val="00053B8E"/>
    <w:rsid w:val="00056119"/>
    <w:rsid w:val="00061123"/>
    <w:rsid w:val="00063522"/>
    <w:rsid w:val="00067EE9"/>
    <w:rsid w:val="0008724B"/>
    <w:rsid w:val="00090912"/>
    <w:rsid w:val="000A1472"/>
    <w:rsid w:val="000A4B3B"/>
    <w:rsid w:val="000A54F4"/>
    <w:rsid w:val="000B07A5"/>
    <w:rsid w:val="000C3869"/>
    <w:rsid w:val="000C7421"/>
    <w:rsid w:val="000D0F06"/>
    <w:rsid w:val="000D43BB"/>
    <w:rsid w:val="000D5748"/>
    <w:rsid w:val="000F70BE"/>
    <w:rsid w:val="001210E8"/>
    <w:rsid w:val="001228E4"/>
    <w:rsid w:val="00145F74"/>
    <w:rsid w:val="00147B69"/>
    <w:rsid w:val="00151EC2"/>
    <w:rsid w:val="0015429A"/>
    <w:rsid w:val="0016345F"/>
    <w:rsid w:val="001777A7"/>
    <w:rsid w:val="00192350"/>
    <w:rsid w:val="001A5B3C"/>
    <w:rsid w:val="001B0A63"/>
    <w:rsid w:val="001B1BA8"/>
    <w:rsid w:val="001D0052"/>
    <w:rsid w:val="001D0A5C"/>
    <w:rsid w:val="001E14F7"/>
    <w:rsid w:val="001E70C7"/>
    <w:rsid w:val="001F1248"/>
    <w:rsid w:val="001F3FDA"/>
    <w:rsid w:val="00217E6B"/>
    <w:rsid w:val="002338B0"/>
    <w:rsid w:val="00241C7F"/>
    <w:rsid w:val="00244D85"/>
    <w:rsid w:val="00251118"/>
    <w:rsid w:val="002627D1"/>
    <w:rsid w:val="002637BE"/>
    <w:rsid w:val="0026755B"/>
    <w:rsid w:val="00273DEA"/>
    <w:rsid w:val="0027615A"/>
    <w:rsid w:val="00276905"/>
    <w:rsid w:val="00283BAF"/>
    <w:rsid w:val="00283F6C"/>
    <w:rsid w:val="002911B5"/>
    <w:rsid w:val="00292044"/>
    <w:rsid w:val="002A1C04"/>
    <w:rsid w:val="002A685D"/>
    <w:rsid w:val="002B0DCA"/>
    <w:rsid w:val="002B24B3"/>
    <w:rsid w:val="002B3511"/>
    <w:rsid w:val="002B62B0"/>
    <w:rsid w:val="002D313E"/>
    <w:rsid w:val="002D4063"/>
    <w:rsid w:val="002E2FF4"/>
    <w:rsid w:val="002E79A1"/>
    <w:rsid w:val="003003F2"/>
    <w:rsid w:val="00301A3F"/>
    <w:rsid w:val="00305658"/>
    <w:rsid w:val="00323152"/>
    <w:rsid w:val="00324922"/>
    <w:rsid w:val="00325142"/>
    <w:rsid w:val="003366E6"/>
    <w:rsid w:val="00345513"/>
    <w:rsid w:val="00353C1E"/>
    <w:rsid w:val="00360C62"/>
    <w:rsid w:val="00362E42"/>
    <w:rsid w:val="0036475A"/>
    <w:rsid w:val="0036635F"/>
    <w:rsid w:val="00367B84"/>
    <w:rsid w:val="00370B68"/>
    <w:rsid w:val="00372C31"/>
    <w:rsid w:val="003922D7"/>
    <w:rsid w:val="003A196C"/>
    <w:rsid w:val="003A203F"/>
    <w:rsid w:val="003B131A"/>
    <w:rsid w:val="003E61E2"/>
    <w:rsid w:val="003F1490"/>
    <w:rsid w:val="00405E73"/>
    <w:rsid w:val="004108F0"/>
    <w:rsid w:val="00416F63"/>
    <w:rsid w:val="00417490"/>
    <w:rsid w:val="004330FC"/>
    <w:rsid w:val="0043485B"/>
    <w:rsid w:val="00435709"/>
    <w:rsid w:val="00443BF9"/>
    <w:rsid w:val="00451B6A"/>
    <w:rsid w:val="00463CDF"/>
    <w:rsid w:val="00482CF5"/>
    <w:rsid w:val="004B0852"/>
    <w:rsid w:val="004B4812"/>
    <w:rsid w:val="004B4E8F"/>
    <w:rsid w:val="004B5506"/>
    <w:rsid w:val="004C7BB4"/>
    <w:rsid w:val="005077A0"/>
    <w:rsid w:val="00526C7B"/>
    <w:rsid w:val="00536FC7"/>
    <w:rsid w:val="0056327D"/>
    <w:rsid w:val="005815F5"/>
    <w:rsid w:val="005A4480"/>
    <w:rsid w:val="005C366C"/>
    <w:rsid w:val="005D3A88"/>
    <w:rsid w:val="00602628"/>
    <w:rsid w:val="00603E1D"/>
    <w:rsid w:val="00610326"/>
    <w:rsid w:val="0062435D"/>
    <w:rsid w:val="006336E2"/>
    <w:rsid w:val="006352EE"/>
    <w:rsid w:val="00652E67"/>
    <w:rsid w:val="0065656F"/>
    <w:rsid w:val="006753D1"/>
    <w:rsid w:val="00676481"/>
    <w:rsid w:val="0068357E"/>
    <w:rsid w:val="006B6346"/>
    <w:rsid w:val="006C1517"/>
    <w:rsid w:val="006D2B63"/>
    <w:rsid w:val="006E08D5"/>
    <w:rsid w:val="006E57CA"/>
    <w:rsid w:val="006F18E4"/>
    <w:rsid w:val="00701558"/>
    <w:rsid w:val="00701996"/>
    <w:rsid w:val="00702C4B"/>
    <w:rsid w:val="0070770D"/>
    <w:rsid w:val="00711876"/>
    <w:rsid w:val="00724DCF"/>
    <w:rsid w:val="00726825"/>
    <w:rsid w:val="0073521A"/>
    <w:rsid w:val="007417D9"/>
    <w:rsid w:val="00747C21"/>
    <w:rsid w:val="0075299F"/>
    <w:rsid w:val="00767D36"/>
    <w:rsid w:val="00775781"/>
    <w:rsid w:val="00777DC1"/>
    <w:rsid w:val="00784779"/>
    <w:rsid w:val="00784EFE"/>
    <w:rsid w:val="007A1E5C"/>
    <w:rsid w:val="007A6827"/>
    <w:rsid w:val="007C4D06"/>
    <w:rsid w:val="007C4EE3"/>
    <w:rsid w:val="007D09BD"/>
    <w:rsid w:val="007D67E5"/>
    <w:rsid w:val="007E658C"/>
    <w:rsid w:val="007E791E"/>
    <w:rsid w:val="007F4145"/>
    <w:rsid w:val="007F6376"/>
    <w:rsid w:val="008039F6"/>
    <w:rsid w:val="00806A78"/>
    <w:rsid w:val="0080764A"/>
    <w:rsid w:val="00821960"/>
    <w:rsid w:val="00835B18"/>
    <w:rsid w:val="00846F6C"/>
    <w:rsid w:val="00851739"/>
    <w:rsid w:val="0086341E"/>
    <w:rsid w:val="00863897"/>
    <w:rsid w:val="00875B17"/>
    <w:rsid w:val="00883DD0"/>
    <w:rsid w:val="00884BB9"/>
    <w:rsid w:val="00892CAA"/>
    <w:rsid w:val="008A369F"/>
    <w:rsid w:val="008A52D9"/>
    <w:rsid w:val="008B45EA"/>
    <w:rsid w:val="008E5FE9"/>
    <w:rsid w:val="008F314B"/>
    <w:rsid w:val="009010F4"/>
    <w:rsid w:val="0091393F"/>
    <w:rsid w:val="009146F3"/>
    <w:rsid w:val="00925A0A"/>
    <w:rsid w:val="00925FBA"/>
    <w:rsid w:val="00937ACC"/>
    <w:rsid w:val="00940859"/>
    <w:rsid w:val="009548F1"/>
    <w:rsid w:val="00960D90"/>
    <w:rsid w:val="009713E6"/>
    <w:rsid w:val="009746D6"/>
    <w:rsid w:val="009756EF"/>
    <w:rsid w:val="00986325"/>
    <w:rsid w:val="00993301"/>
    <w:rsid w:val="009A6B75"/>
    <w:rsid w:val="009B3717"/>
    <w:rsid w:val="009D6D05"/>
    <w:rsid w:val="009F122E"/>
    <w:rsid w:val="009F29A7"/>
    <w:rsid w:val="009F6FFC"/>
    <w:rsid w:val="00A1016B"/>
    <w:rsid w:val="00A22C3E"/>
    <w:rsid w:val="00A23681"/>
    <w:rsid w:val="00A37FEF"/>
    <w:rsid w:val="00A40E79"/>
    <w:rsid w:val="00A471C0"/>
    <w:rsid w:val="00A537B3"/>
    <w:rsid w:val="00A634E2"/>
    <w:rsid w:val="00A92983"/>
    <w:rsid w:val="00AA3001"/>
    <w:rsid w:val="00AA5706"/>
    <w:rsid w:val="00AA5870"/>
    <w:rsid w:val="00AA5EA4"/>
    <w:rsid w:val="00AA6DF5"/>
    <w:rsid w:val="00AC1CE2"/>
    <w:rsid w:val="00AD4ADA"/>
    <w:rsid w:val="00B01B2D"/>
    <w:rsid w:val="00B01BD1"/>
    <w:rsid w:val="00B160BC"/>
    <w:rsid w:val="00B17E06"/>
    <w:rsid w:val="00B2535C"/>
    <w:rsid w:val="00B458CE"/>
    <w:rsid w:val="00B54BC2"/>
    <w:rsid w:val="00B61A09"/>
    <w:rsid w:val="00B63E6F"/>
    <w:rsid w:val="00B72330"/>
    <w:rsid w:val="00B74C01"/>
    <w:rsid w:val="00B77535"/>
    <w:rsid w:val="00B77829"/>
    <w:rsid w:val="00B80F4B"/>
    <w:rsid w:val="00B824CE"/>
    <w:rsid w:val="00B921FE"/>
    <w:rsid w:val="00B9301A"/>
    <w:rsid w:val="00B96383"/>
    <w:rsid w:val="00B97665"/>
    <w:rsid w:val="00BA140C"/>
    <w:rsid w:val="00BC06AC"/>
    <w:rsid w:val="00BE0157"/>
    <w:rsid w:val="00BE3B38"/>
    <w:rsid w:val="00BE56BC"/>
    <w:rsid w:val="00BF4762"/>
    <w:rsid w:val="00C03DB3"/>
    <w:rsid w:val="00C05940"/>
    <w:rsid w:val="00C07A5E"/>
    <w:rsid w:val="00C122DB"/>
    <w:rsid w:val="00C1357E"/>
    <w:rsid w:val="00C21168"/>
    <w:rsid w:val="00C22BBF"/>
    <w:rsid w:val="00C24AB2"/>
    <w:rsid w:val="00C32BE8"/>
    <w:rsid w:val="00C44C0C"/>
    <w:rsid w:val="00C5160E"/>
    <w:rsid w:val="00C51C43"/>
    <w:rsid w:val="00C57FF7"/>
    <w:rsid w:val="00C614FE"/>
    <w:rsid w:val="00C86397"/>
    <w:rsid w:val="00C917FC"/>
    <w:rsid w:val="00C96419"/>
    <w:rsid w:val="00CA0E1B"/>
    <w:rsid w:val="00CA5D93"/>
    <w:rsid w:val="00CC2C16"/>
    <w:rsid w:val="00CC43CD"/>
    <w:rsid w:val="00CC5103"/>
    <w:rsid w:val="00CD57D2"/>
    <w:rsid w:val="00CD6AD7"/>
    <w:rsid w:val="00CF1685"/>
    <w:rsid w:val="00CF5842"/>
    <w:rsid w:val="00D4128F"/>
    <w:rsid w:val="00D50CAF"/>
    <w:rsid w:val="00D55CD1"/>
    <w:rsid w:val="00D61B89"/>
    <w:rsid w:val="00D730F7"/>
    <w:rsid w:val="00D74338"/>
    <w:rsid w:val="00D77B0B"/>
    <w:rsid w:val="00D918AC"/>
    <w:rsid w:val="00DB5108"/>
    <w:rsid w:val="00DB7D6C"/>
    <w:rsid w:val="00DC0B96"/>
    <w:rsid w:val="00DC57CF"/>
    <w:rsid w:val="00DD26EE"/>
    <w:rsid w:val="00DE35C3"/>
    <w:rsid w:val="00DE4E47"/>
    <w:rsid w:val="00DE7D65"/>
    <w:rsid w:val="00E00CB1"/>
    <w:rsid w:val="00E00CC4"/>
    <w:rsid w:val="00E05D71"/>
    <w:rsid w:val="00E06450"/>
    <w:rsid w:val="00E11686"/>
    <w:rsid w:val="00E1738B"/>
    <w:rsid w:val="00E2356A"/>
    <w:rsid w:val="00E24BE4"/>
    <w:rsid w:val="00E33F9A"/>
    <w:rsid w:val="00E3724D"/>
    <w:rsid w:val="00E4093A"/>
    <w:rsid w:val="00E41789"/>
    <w:rsid w:val="00E4570C"/>
    <w:rsid w:val="00E47E8E"/>
    <w:rsid w:val="00E7091D"/>
    <w:rsid w:val="00E715E8"/>
    <w:rsid w:val="00E73885"/>
    <w:rsid w:val="00E857FC"/>
    <w:rsid w:val="00E97CF8"/>
    <w:rsid w:val="00EA3025"/>
    <w:rsid w:val="00EA77EC"/>
    <w:rsid w:val="00EB4ECE"/>
    <w:rsid w:val="00EE1178"/>
    <w:rsid w:val="00EF11A2"/>
    <w:rsid w:val="00F0220F"/>
    <w:rsid w:val="00F05DFB"/>
    <w:rsid w:val="00F077D7"/>
    <w:rsid w:val="00F10890"/>
    <w:rsid w:val="00F11EF3"/>
    <w:rsid w:val="00F27CEB"/>
    <w:rsid w:val="00F36924"/>
    <w:rsid w:val="00F36B76"/>
    <w:rsid w:val="00F478A6"/>
    <w:rsid w:val="00F502D7"/>
    <w:rsid w:val="00F52ABC"/>
    <w:rsid w:val="00F82267"/>
    <w:rsid w:val="00F90B89"/>
    <w:rsid w:val="00F91708"/>
    <w:rsid w:val="00F92540"/>
    <w:rsid w:val="00F92A87"/>
    <w:rsid w:val="00F96C2E"/>
    <w:rsid w:val="00FA0C40"/>
    <w:rsid w:val="00FC3A1C"/>
    <w:rsid w:val="00FC3D53"/>
    <w:rsid w:val="00FC422E"/>
    <w:rsid w:val="00FE581E"/>
    <w:rsid w:val="00FE5A8C"/>
    <w:rsid w:val="00FF3F17"/>
    <w:rsid w:val="00FF517E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574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393F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C24AB2"/>
    <w:pPr>
      <w:spacing w:after="140" w:line="288" w:lineRule="auto"/>
    </w:pPr>
    <w:rPr>
      <w:lang w:eastAsia="zh-CN"/>
    </w:rPr>
  </w:style>
  <w:style w:type="character" w:customStyle="1" w:styleId="a6">
    <w:name w:val="Основной текст Знак"/>
    <w:link w:val="a5"/>
    <w:rsid w:val="00C24AB2"/>
    <w:rPr>
      <w:lang w:eastAsia="zh-CN"/>
    </w:rPr>
  </w:style>
  <w:style w:type="paragraph" w:styleId="a7">
    <w:name w:val="List Paragraph"/>
    <w:basedOn w:val="a"/>
    <w:uiPriority w:val="34"/>
    <w:qFormat/>
    <w:rsid w:val="00C24A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Postan">
    <w:name w:val="Postan"/>
    <w:basedOn w:val="a"/>
    <w:rsid w:val="002E79A1"/>
    <w:pPr>
      <w:suppressAutoHyphens/>
      <w:jc w:val="center"/>
    </w:pPr>
    <w:rPr>
      <w:sz w:val="28"/>
      <w:lang w:eastAsia="ar-SA"/>
    </w:rPr>
  </w:style>
  <w:style w:type="paragraph" w:styleId="a8">
    <w:name w:val="Normal (Web)"/>
    <w:basedOn w:val="a"/>
    <w:uiPriority w:val="99"/>
    <w:rsid w:val="002E79A1"/>
    <w:pPr>
      <w:spacing w:before="100" w:after="100"/>
    </w:pPr>
    <w:rPr>
      <w:sz w:val="24"/>
      <w:szCs w:val="24"/>
      <w:lang w:eastAsia="ar-SA"/>
    </w:rPr>
  </w:style>
  <w:style w:type="paragraph" w:customStyle="1" w:styleId="p14">
    <w:name w:val="p14"/>
    <w:basedOn w:val="a"/>
    <w:rsid w:val="002E79A1"/>
    <w:pPr>
      <w:spacing w:before="100" w:after="100"/>
    </w:pPr>
    <w:rPr>
      <w:sz w:val="24"/>
      <w:szCs w:val="24"/>
      <w:lang w:eastAsia="ar-SA"/>
    </w:rPr>
  </w:style>
  <w:style w:type="character" w:customStyle="1" w:styleId="WW8Num2z0">
    <w:name w:val="WW8Num2z0"/>
    <w:rsid w:val="002E79A1"/>
    <w:rPr>
      <w:rFonts w:ascii="Symbol" w:hAnsi="Symbol"/>
    </w:rPr>
  </w:style>
  <w:style w:type="character" w:customStyle="1" w:styleId="WW8Num3z0">
    <w:name w:val="WW8Num3z0"/>
    <w:rsid w:val="002E79A1"/>
    <w:rPr>
      <w:rFonts w:ascii="Symbol" w:hAnsi="Symbol" w:cs="OpenSymbol"/>
    </w:rPr>
  </w:style>
  <w:style w:type="character" w:customStyle="1" w:styleId="WW8Num4z0">
    <w:name w:val="WW8Num4z0"/>
    <w:rsid w:val="002E79A1"/>
    <w:rPr>
      <w:rFonts w:ascii="Symbol" w:hAnsi="Symbol" w:cs="OpenSymbol"/>
    </w:rPr>
  </w:style>
  <w:style w:type="character" w:customStyle="1" w:styleId="WW8Num5z0">
    <w:name w:val="WW8Num5z0"/>
    <w:rsid w:val="002E79A1"/>
    <w:rPr>
      <w:rFonts w:ascii="Symbol" w:hAnsi="Symbol" w:cs="OpenSymbol"/>
    </w:rPr>
  </w:style>
  <w:style w:type="character" w:customStyle="1" w:styleId="Absatz-Standardschriftart">
    <w:name w:val="Absatz-Standardschriftart"/>
    <w:rsid w:val="002E79A1"/>
  </w:style>
  <w:style w:type="character" w:customStyle="1" w:styleId="11">
    <w:name w:val="Основной шрифт абзаца1"/>
    <w:rsid w:val="002E79A1"/>
  </w:style>
  <w:style w:type="character" w:customStyle="1" w:styleId="apple-converted-space">
    <w:name w:val="apple-converted-space"/>
    <w:rsid w:val="002E79A1"/>
  </w:style>
  <w:style w:type="character" w:customStyle="1" w:styleId="a9">
    <w:name w:val="Текст выноски Знак"/>
    <w:rsid w:val="002E79A1"/>
    <w:rPr>
      <w:rFonts w:ascii="Tahoma" w:hAnsi="Tahoma" w:cs="Tahoma"/>
      <w:sz w:val="16"/>
      <w:szCs w:val="16"/>
    </w:rPr>
  </w:style>
  <w:style w:type="character" w:customStyle="1" w:styleId="s2">
    <w:name w:val="s2"/>
    <w:rsid w:val="002E79A1"/>
  </w:style>
  <w:style w:type="character" w:customStyle="1" w:styleId="aa">
    <w:name w:val="Маркеры списка"/>
    <w:rsid w:val="002E79A1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5"/>
    <w:rsid w:val="002E79A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5"/>
    <w:rsid w:val="002E79A1"/>
    <w:pPr>
      <w:spacing w:after="120" w:line="240" w:lineRule="auto"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2E79A1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2E79A1"/>
    <w:pPr>
      <w:suppressLineNumbers/>
    </w:pPr>
    <w:rPr>
      <w:rFonts w:ascii="Arial" w:hAnsi="Arial" w:cs="Tahoma"/>
      <w:lang w:eastAsia="ar-SA"/>
    </w:rPr>
  </w:style>
  <w:style w:type="paragraph" w:styleId="ad">
    <w:name w:val="Balloon Text"/>
    <w:basedOn w:val="a"/>
    <w:link w:val="14"/>
    <w:rsid w:val="002E79A1"/>
    <w:rPr>
      <w:rFonts w:ascii="Tahoma" w:hAnsi="Tahoma"/>
      <w:sz w:val="16"/>
      <w:szCs w:val="16"/>
      <w:lang w:eastAsia="ar-SA"/>
    </w:rPr>
  </w:style>
  <w:style w:type="character" w:customStyle="1" w:styleId="14">
    <w:name w:val="Текст выноски Знак1"/>
    <w:link w:val="ad"/>
    <w:rsid w:val="002E79A1"/>
    <w:rPr>
      <w:rFonts w:ascii="Tahoma" w:hAnsi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2E79A1"/>
    <w:pPr>
      <w:suppressLineNumbers/>
    </w:pPr>
    <w:rPr>
      <w:lang w:eastAsia="ar-SA"/>
    </w:rPr>
  </w:style>
  <w:style w:type="paragraph" w:customStyle="1" w:styleId="af">
    <w:name w:val="Заголовок таблицы"/>
    <w:basedOn w:val="ae"/>
    <w:rsid w:val="002E79A1"/>
    <w:pPr>
      <w:jc w:val="center"/>
    </w:pPr>
    <w:rPr>
      <w:b/>
      <w:bCs/>
    </w:rPr>
  </w:style>
  <w:style w:type="paragraph" w:customStyle="1" w:styleId="ConsPlusCell">
    <w:name w:val="ConsPlusCell"/>
    <w:rsid w:val="002E7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91393F"/>
    <w:rPr>
      <w:sz w:val="28"/>
      <w:lang w:val="ru-RU" w:eastAsia="ru-RU" w:bidi="ar-SA"/>
    </w:rPr>
  </w:style>
  <w:style w:type="paragraph" w:styleId="af0">
    <w:name w:val="caption"/>
    <w:basedOn w:val="a"/>
    <w:next w:val="a"/>
    <w:qFormat/>
    <w:rsid w:val="0091393F"/>
    <w:rPr>
      <w:rFonts w:eastAsia="Calibri"/>
      <w:sz w:val="28"/>
    </w:rPr>
  </w:style>
  <w:style w:type="character" w:customStyle="1" w:styleId="10">
    <w:name w:val="Заголовок 1 Знак"/>
    <w:basedOn w:val="a0"/>
    <w:link w:val="1"/>
    <w:locked/>
    <w:rsid w:val="000D5748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1">
    <w:name w:val="Прижатый влево"/>
    <w:basedOn w:val="a"/>
    <w:rsid w:val="00B824CE"/>
    <w:pPr>
      <w:widowControl w:val="0"/>
      <w:suppressAutoHyphens/>
    </w:pPr>
    <w:rPr>
      <w:rFonts w:ascii="Arial" w:eastAsia="Calibri" w:hAnsi="Arial" w:cs="Arial"/>
      <w:kern w:val="2"/>
      <w:sz w:val="24"/>
      <w:szCs w:val="24"/>
    </w:rPr>
  </w:style>
  <w:style w:type="paragraph" w:customStyle="1" w:styleId="af2">
    <w:name w:val="Нормальный (таблица)"/>
    <w:basedOn w:val="a"/>
    <w:rsid w:val="00B824CE"/>
    <w:pPr>
      <w:widowControl w:val="0"/>
      <w:suppressAutoHyphens/>
      <w:jc w:val="both"/>
    </w:pPr>
    <w:rPr>
      <w:rFonts w:ascii="Arial" w:eastAsia="Calibri" w:hAnsi="Arial" w:cs="Arial"/>
      <w:kern w:val="2"/>
      <w:sz w:val="24"/>
      <w:szCs w:val="24"/>
    </w:rPr>
  </w:style>
  <w:style w:type="paragraph" w:customStyle="1" w:styleId="Default">
    <w:name w:val="Default"/>
    <w:rsid w:val="00B824C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1"/>
    <w:rsid w:val="00AA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ы (моноширинный)"/>
    <w:basedOn w:val="a"/>
    <w:next w:val="a"/>
    <w:rsid w:val="00AA5E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574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393F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C24AB2"/>
    <w:pPr>
      <w:spacing w:after="140" w:line="288" w:lineRule="auto"/>
    </w:pPr>
    <w:rPr>
      <w:lang w:eastAsia="zh-CN"/>
    </w:rPr>
  </w:style>
  <w:style w:type="character" w:customStyle="1" w:styleId="a6">
    <w:name w:val="Основной текст Знак"/>
    <w:link w:val="a5"/>
    <w:rsid w:val="00C24AB2"/>
    <w:rPr>
      <w:lang w:eastAsia="zh-CN"/>
    </w:rPr>
  </w:style>
  <w:style w:type="paragraph" w:styleId="a7">
    <w:name w:val="List Paragraph"/>
    <w:basedOn w:val="a"/>
    <w:uiPriority w:val="34"/>
    <w:qFormat/>
    <w:rsid w:val="00C24A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Postan">
    <w:name w:val="Postan"/>
    <w:basedOn w:val="a"/>
    <w:rsid w:val="002E79A1"/>
    <w:pPr>
      <w:suppressAutoHyphens/>
      <w:jc w:val="center"/>
    </w:pPr>
    <w:rPr>
      <w:sz w:val="28"/>
      <w:lang w:eastAsia="ar-SA"/>
    </w:rPr>
  </w:style>
  <w:style w:type="paragraph" w:styleId="a8">
    <w:name w:val="Normal (Web)"/>
    <w:basedOn w:val="a"/>
    <w:uiPriority w:val="99"/>
    <w:rsid w:val="002E79A1"/>
    <w:pPr>
      <w:spacing w:before="100" w:after="100"/>
    </w:pPr>
    <w:rPr>
      <w:sz w:val="24"/>
      <w:szCs w:val="24"/>
      <w:lang w:eastAsia="ar-SA"/>
    </w:rPr>
  </w:style>
  <w:style w:type="paragraph" w:customStyle="1" w:styleId="p14">
    <w:name w:val="p14"/>
    <w:basedOn w:val="a"/>
    <w:rsid w:val="002E79A1"/>
    <w:pPr>
      <w:spacing w:before="100" w:after="100"/>
    </w:pPr>
    <w:rPr>
      <w:sz w:val="24"/>
      <w:szCs w:val="24"/>
      <w:lang w:eastAsia="ar-SA"/>
    </w:rPr>
  </w:style>
  <w:style w:type="character" w:customStyle="1" w:styleId="WW8Num2z0">
    <w:name w:val="WW8Num2z0"/>
    <w:rsid w:val="002E79A1"/>
    <w:rPr>
      <w:rFonts w:ascii="Symbol" w:hAnsi="Symbol"/>
    </w:rPr>
  </w:style>
  <w:style w:type="character" w:customStyle="1" w:styleId="WW8Num3z0">
    <w:name w:val="WW8Num3z0"/>
    <w:rsid w:val="002E79A1"/>
    <w:rPr>
      <w:rFonts w:ascii="Symbol" w:hAnsi="Symbol" w:cs="OpenSymbol"/>
    </w:rPr>
  </w:style>
  <w:style w:type="character" w:customStyle="1" w:styleId="WW8Num4z0">
    <w:name w:val="WW8Num4z0"/>
    <w:rsid w:val="002E79A1"/>
    <w:rPr>
      <w:rFonts w:ascii="Symbol" w:hAnsi="Symbol" w:cs="OpenSymbol"/>
    </w:rPr>
  </w:style>
  <w:style w:type="character" w:customStyle="1" w:styleId="WW8Num5z0">
    <w:name w:val="WW8Num5z0"/>
    <w:rsid w:val="002E79A1"/>
    <w:rPr>
      <w:rFonts w:ascii="Symbol" w:hAnsi="Symbol" w:cs="OpenSymbol"/>
    </w:rPr>
  </w:style>
  <w:style w:type="character" w:customStyle="1" w:styleId="Absatz-Standardschriftart">
    <w:name w:val="Absatz-Standardschriftart"/>
    <w:rsid w:val="002E79A1"/>
  </w:style>
  <w:style w:type="character" w:customStyle="1" w:styleId="11">
    <w:name w:val="Основной шрифт абзаца1"/>
    <w:rsid w:val="002E79A1"/>
  </w:style>
  <w:style w:type="character" w:customStyle="1" w:styleId="apple-converted-space">
    <w:name w:val="apple-converted-space"/>
    <w:rsid w:val="002E79A1"/>
  </w:style>
  <w:style w:type="character" w:customStyle="1" w:styleId="a9">
    <w:name w:val="Текст выноски Знак"/>
    <w:rsid w:val="002E79A1"/>
    <w:rPr>
      <w:rFonts w:ascii="Tahoma" w:hAnsi="Tahoma" w:cs="Tahoma"/>
      <w:sz w:val="16"/>
      <w:szCs w:val="16"/>
    </w:rPr>
  </w:style>
  <w:style w:type="character" w:customStyle="1" w:styleId="s2">
    <w:name w:val="s2"/>
    <w:rsid w:val="002E79A1"/>
  </w:style>
  <w:style w:type="character" w:customStyle="1" w:styleId="aa">
    <w:name w:val="Маркеры списка"/>
    <w:rsid w:val="002E79A1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5"/>
    <w:rsid w:val="002E79A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5"/>
    <w:rsid w:val="002E79A1"/>
    <w:pPr>
      <w:spacing w:after="120" w:line="240" w:lineRule="auto"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2E79A1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2E79A1"/>
    <w:pPr>
      <w:suppressLineNumbers/>
    </w:pPr>
    <w:rPr>
      <w:rFonts w:ascii="Arial" w:hAnsi="Arial" w:cs="Tahoma"/>
      <w:lang w:eastAsia="ar-SA"/>
    </w:rPr>
  </w:style>
  <w:style w:type="paragraph" w:styleId="ad">
    <w:name w:val="Balloon Text"/>
    <w:basedOn w:val="a"/>
    <w:link w:val="14"/>
    <w:rsid w:val="002E79A1"/>
    <w:rPr>
      <w:rFonts w:ascii="Tahoma" w:hAnsi="Tahoma"/>
      <w:sz w:val="16"/>
      <w:szCs w:val="16"/>
      <w:lang w:eastAsia="ar-SA"/>
    </w:rPr>
  </w:style>
  <w:style w:type="character" w:customStyle="1" w:styleId="14">
    <w:name w:val="Текст выноски Знак1"/>
    <w:link w:val="ad"/>
    <w:rsid w:val="002E79A1"/>
    <w:rPr>
      <w:rFonts w:ascii="Tahoma" w:hAnsi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2E79A1"/>
    <w:pPr>
      <w:suppressLineNumbers/>
    </w:pPr>
    <w:rPr>
      <w:lang w:eastAsia="ar-SA"/>
    </w:rPr>
  </w:style>
  <w:style w:type="paragraph" w:customStyle="1" w:styleId="af">
    <w:name w:val="Заголовок таблицы"/>
    <w:basedOn w:val="ae"/>
    <w:rsid w:val="002E79A1"/>
    <w:pPr>
      <w:jc w:val="center"/>
    </w:pPr>
    <w:rPr>
      <w:b/>
      <w:bCs/>
    </w:rPr>
  </w:style>
  <w:style w:type="paragraph" w:customStyle="1" w:styleId="ConsPlusCell">
    <w:name w:val="ConsPlusCell"/>
    <w:rsid w:val="002E7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91393F"/>
    <w:rPr>
      <w:sz w:val="28"/>
      <w:lang w:val="ru-RU" w:eastAsia="ru-RU" w:bidi="ar-SA"/>
    </w:rPr>
  </w:style>
  <w:style w:type="paragraph" w:styleId="af0">
    <w:name w:val="caption"/>
    <w:basedOn w:val="a"/>
    <w:next w:val="a"/>
    <w:qFormat/>
    <w:rsid w:val="0091393F"/>
    <w:rPr>
      <w:rFonts w:eastAsia="Calibri"/>
      <w:sz w:val="28"/>
    </w:rPr>
  </w:style>
  <w:style w:type="character" w:customStyle="1" w:styleId="10">
    <w:name w:val="Заголовок 1 Знак"/>
    <w:basedOn w:val="a0"/>
    <w:link w:val="1"/>
    <w:locked/>
    <w:rsid w:val="000D5748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1">
    <w:name w:val="Прижатый влево"/>
    <w:basedOn w:val="a"/>
    <w:rsid w:val="00B824CE"/>
    <w:pPr>
      <w:widowControl w:val="0"/>
      <w:suppressAutoHyphens/>
    </w:pPr>
    <w:rPr>
      <w:rFonts w:ascii="Arial" w:eastAsia="Calibri" w:hAnsi="Arial" w:cs="Arial"/>
      <w:kern w:val="2"/>
      <w:sz w:val="24"/>
      <w:szCs w:val="24"/>
    </w:rPr>
  </w:style>
  <w:style w:type="paragraph" w:customStyle="1" w:styleId="af2">
    <w:name w:val="Нормальный (таблица)"/>
    <w:basedOn w:val="a"/>
    <w:rsid w:val="00B824CE"/>
    <w:pPr>
      <w:widowControl w:val="0"/>
      <w:suppressAutoHyphens/>
      <w:jc w:val="both"/>
    </w:pPr>
    <w:rPr>
      <w:rFonts w:ascii="Arial" w:eastAsia="Calibri" w:hAnsi="Arial" w:cs="Arial"/>
      <w:kern w:val="2"/>
      <w:sz w:val="24"/>
      <w:szCs w:val="24"/>
    </w:rPr>
  </w:style>
  <w:style w:type="paragraph" w:customStyle="1" w:styleId="Default">
    <w:name w:val="Default"/>
    <w:rsid w:val="00B824C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1"/>
    <w:rsid w:val="00AA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ы (моноширинный)"/>
    <w:basedOn w:val="a"/>
    <w:next w:val="a"/>
    <w:rsid w:val="00AA5E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92C2-4F50-47BC-91E8-79A75FB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Милютинское сп</cp:lastModifiedBy>
  <cp:revision>2</cp:revision>
  <cp:lastPrinted>2020-03-31T11:10:00Z</cp:lastPrinted>
  <dcterms:created xsi:type="dcterms:W3CDTF">2021-03-09T08:53:00Z</dcterms:created>
  <dcterms:modified xsi:type="dcterms:W3CDTF">2021-03-09T08:53:00Z</dcterms:modified>
</cp:coreProperties>
</file>