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B7" w:rsidRPr="009149F1" w:rsidRDefault="00134EB7" w:rsidP="005A3756">
      <w:pPr>
        <w:pStyle w:val="BodyText2"/>
      </w:pPr>
    </w:p>
    <w:p w:rsidR="00134EB7" w:rsidRDefault="00134EB7" w:rsidP="005A3756">
      <w:pPr>
        <w:pStyle w:val="BodyText2"/>
        <w:jc w:val="center"/>
      </w:pPr>
      <w:r w:rsidRPr="009149F1">
        <w:t xml:space="preserve">АДМИНИСТРАЦИЯ </w:t>
      </w:r>
    </w:p>
    <w:p w:rsidR="00134EB7" w:rsidRPr="009149F1" w:rsidRDefault="00134EB7" w:rsidP="005A3756">
      <w:pPr>
        <w:pStyle w:val="BodyText2"/>
        <w:jc w:val="center"/>
      </w:pPr>
      <w:r>
        <w:t>МИЛЮТИНСКОГО СЕЛЬСКОГО ПОСЕЛЕНИЯ</w:t>
      </w:r>
    </w:p>
    <w:p w:rsidR="00134EB7" w:rsidRPr="009149F1" w:rsidRDefault="00134EB7" w:rsidP="005A3756">
      <w:pPr>
        <w:rPr>
          <w:rFonts w:ascii="Times New Roman" w:hAnsi="Times New Roman" w:cs="Times New Roman"/>
          <w:sz w:val="28"/>
          <w:szCs w:val="28"/>
        </w:rPr>
      </w:pPr>
    </w:p>
    <w:p w:rsidR="00134EB7" w:rsidRPr="009149F1" w:rsidRDefault="00134EB7" w:rsidP="005A3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9149F1">
        <w:rPr>
          <w:rFonts w:ascii="Times New Roman" w:hAnsi="Times New Roman" w:cs="Times New Roman"/>
          <w:sz w:val="28"/>
          <w:szCs w:val="28"/>
        </w:rPr>
        <w:t>ЕНИЕ</w:t>
      </w:r>
    </w:p>
    <w:p w:rsidR="00134EB7" w:rsidRDefault="00134EB7" w:rsidP="00A11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EB7" w:rsidRDefault="00134EB7" w:rsidP="00A11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12.03.2019 №9</w:t>
      </w:r>
    </w:p>
    <w:p w:rsidR="00134EB7" w:rsidRPr="009149F1" w:rsidRDefault="00134EB7" w:rsidP="00A11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Милютинская</w:t>
      </w:r>
    </w:p>
    <w:p w:rsidR="00134EB7" w:rsidRPr="009149F1" w:rsidRDefault="00134EB7" w:rsidP="005A37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134EB7" w:rsidRPr="009149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4EB7" w:rsidRPr="009149F1" w:rsidRDefault="00134EB7" w:rsidP="00A11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ответственности должностных лиц Администрации Милютинского сельского поселения за несоблюдение требований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подчиненными им работниками</w:t>
            </w:r>
          </w:p>
        </w:tc>
      </w:tr>
    </w:tbl>
    <w:p w:rsidR="00134EB7" w:rsidRPr="009149F1" w:rsidRDefault="00134EB7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4EB7" w:rsidRDefault="00134EB7" w:rsidP="00574B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9F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едеральными законами от 25.12.2008 № 273-ФЗ                            «О противодействии коррупции» и от 02.03.2007 № 25-ФЗ «О муниципальной службе в Российской Федерации»</w:t>
      </w:r>
    </w:p>
    <w:p w:rsidR="00134EB7" w:rsidRPr="009149F1" w:rsidRDefault="00134EB7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4EB7" w:rsidRDefault="00134EB7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7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должностные инструкции заместителей главы Администрации Милютинского сельского поселения, руководителей структурных подразделений </w:t>
      </w:r>
      <w:r w:rsidRPr="009149F1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Милютинского сельского поселения и отраслевых (функциональных) органов </w:t>
      </w:r>
      <w:r w:rsidRPr="009149F1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Милютинского сельского поселения (далее – руководители) 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чиненными им работниками.</w:t>
      </w:r>
    </w:p>
    <w:p w:rsidR="00134EB7" w:rsidRDefault="00134EB7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Старшему инспектору</w:t>
      </w:r>
      <w:r w:rsidRPr="009149F1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Милютинского сельского поселения Виткаловой И.А.:</w:t>
      </w:r>
    </w:p>
    <w:p w:rsidR="00134EB7" w:rsidRDefault="00134EB7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Обеспечиватьвключение в должностные инструкции руководителей положений, указанных в пункте 1 настоящего распоряжения</w:t>
      </w:r>
      <w:r w:rsidRPr="003A00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EB7" w:rsidRDefault="00134EB7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Организовать проведение служебных расследований в отношении руководителей в случае выявления фактов нарушения требований законодательствао противодействии коррупции подчиненными им работниками.</w:t>
      </w:r>
    </w:p>
    <w:p w:rsidR="00134EB7" w:rsidRDefault="00134EB7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случае установления неисполнения или ненадлежащего исполнения руководителями по их вине служебной обязанности, указанной в пункте 1 настоящего распоряжения, осуществлять работу по привлечению их к дисциплинарной ответственности.</w:t>
      </w:r>
    </w:p>
    <w:p w:rsidR="00134EB7" w:rsidRDefault="00134EB7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Организовывать рассмотрение представлений об устранении причин </w:t>
      </w:r>
      <w:r>
        <w:rPr>
          <w:rFonts w:ascii="Times New Roman" w:hAnsi="Times New Roman" w:cs="Times New Roman"/>
          <w:sz w:val="28"/>
          <w:szCs w:val="28"/>
        </w:rPr>
        <w:br/>
        <w:t>и условий, способствовавших совершению коррупционных правонарушений, вносимых руководителем или следователем следственного отдела следственного управления Следственного комитета Российской Федерации по Ростовской областипо Милютинскому сельскому поселению, а также иной информации, представляемой указанными лицами, и обеспечивать возможность их участие в рассмотрении внесенных ими представлений.</w:t>
      </w:r>
    </w:p>
    <w:p w:rsidR="00134EB7" w:rsidRPr="009149F1" w:rsidRDefault="00134EB7" w:rsidP="00343CDD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49F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9149F1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34EB7" w:rsidRDefault="00134EB7" w:rsidP="00732152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49F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официального опубликования.</w:t>
      </w:r>
    </w:p>
    <w:p w:rsidR="00134EB7" w:rsidRDefault="00134EB7" w:rsidP="00732152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134EB7" w:rsidRDefault="00134EB7" w:rsidP="00732152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134EB7" w:rsidRPr="009149F1" w:rsidRDefault="00134EB7" w:rsidP="00732152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106" w:type="dxa"/>
        <w:tblLook w:val="01E0"/>
      </w:tblPr>
      <w:tblGrid>
        <w:gridCol w:w="4786"/>
        <w:gridCol w:w="5670"/>
      </w:tblGrid>
      <w:tr w:rsidR="00134EB7" w:rsidRPr="009149F1">
        <w:tc>
          <w:tcPr>
            <w:tcW w:w="4786" w:type="dxa"/>
          </w:tcPr>
          <w:p w:rsidR="00134EB7" w:rsidRPr="009149F1" w:rsidRDefault="00134EB7" w:rsidP="000B38B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34EB7" w:rsidRPr="002969BA" w:rsidRDefault="00134EB7" w:rsidP="002969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A">
              <w:rPr>
                <w:rFonts w:ascii="Times New Roman" w:hAnsi="Times New Roman" w:cs="Times New Roman"/>
                <w:sz w:val="28"/>
                <w:szCs w:val="28"/>
              </w:rPr>
              <w:t>Милютинского сельского поселения</w:t>
            </w:r>
          </w:p>
        </w:tc>
        <w:tc>
          <w:tcPr>
            <w:tcW w:w="5670" w:type="dxa"/>
          </w:tcPr>
          <w:p w:rsidR="00134EB7" w:rsidRPr="009149F1" w:rsidRDefault="00134EB7" w:rsidP="000B38B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B7" w:rsidRPr="009149F1" w:rsidRDefault="00134EB7" w:rsidP="000B38B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Л.В.Алёшкина</w:t>
            </w:r>
          </w:p>
        </w:tc>
      </w:tr>
    </w:tbl>
    <w:p w:rsidR="00134EB7" w:rsidRPr="00972CBC" w:rsidRDefault="00134EB7" w:rsidP="00732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34EB7" w:rsidRPr="00972CBC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B7" w:rsidRDefault="00134EB7">
      <w:r>
        <w:separator/>
      </w:r>
    </w:p>
  </w:endnote>
  <w:endnote w:type="continuationSeparator" w:id="1">
    <w:p w:rsidR="00134EB7" w:rsidRDefault="0013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B7" w:rsidRDefault="00134EB7">
      <w:r>
        <w:separator/>
      </w:r>
    </w:p>
  </w:footnote>
  <w:footnote w:type="continuationSeparator" w:id="1">
    <w:p w:rsidR="00134EB7" w:rsidRDefault="00134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0AA4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4EB7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69BA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36016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55E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B6866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7F7BEE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114E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1AF4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3E36"/>
    <w:rsid w:val="00C4455F"/>
    <w:rsid w:val="00C45DB2"/>
    <w:rsid w:val="00C51E4D"/>
    <w:rsid w:val="00C52832"/>
    <w:rsid w:val="00C5386D"/>
    <w:rsid w:val="00C57AA1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C7A82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E6868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387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CBC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95747"/>
    <w:pPr>
      <w:ind w:left="720"/>
    </w:pPr>
  </w:style>
  <w:style w:type="paragraph" w:styleId="Header">
    <w:name w:val="header"/>
    <w:basedOn w:val="Normal"/>
    <w:link w:val="HeaderChar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64D"/>
  </w:style>
  <w:style w:type="paragraph" w:styleId="BalloonText">
    <w:name w:val="Balloon Text"/>
    <w:basedOn w:val="Normal"/>
    <w:link w:val="BalloonTextChar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5A3756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A3756"/>
    <w:pPr>
      <w:overflowPunct w:val="0"/>
      <w:autoSpaceDE w:val="0"/>
      <w:autoSpaceDN w:val="0"/>
      <w:adjustRightInd w:val="0"/>
    </w:pPr>
    <w:rPr>
      <w:rFonts w:cs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640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640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340</Words>
  <Characters>1943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User</cp:lastModifiedBy>
  <cp:revision>2</cp:revision>
  <cp:lastPrinted>2018-12-20T13:24:00Z</cp:lastPrinted>
  <dcterms:created xsi:type="dcterms:W3CDTF">2019-03-13T07:35:00Z</dcterms:created>
  <dcterms:modified xsi:type="dcterms:W3CDTF">2019-03-13T07:35:00Z</dcterms:modified>
</cp:coreProperties>
</file>